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6" w:type="dxa"/>
        <w:tblInd w:w="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1762"/>
        <w:gridCol w:w="647"/>
        <w:gridCol w:w="6"/>
        <w:gridCol w:w="6"/>
        <w:gridCol w:w="18"/>
        <w:gridCol w:w="599"/>
        <w:gridCol w:w="825"/>
        <w:gridCol w:w="1000"/>
        <w:gridCol w:w="85"/>
        <w:gridCol w:w="260"/>
        <w:gridCol w:w="53"/>
        <w:gridCol w:w="8"/>
        <w:gridCol w:w="278"/>
        <w:gridCol w:w="278"/>
        <w:gridCol w:w="267"/>
        <w:gridCol w:w="309"/>
        <w:gridCol w:w="338"/>
        <w:gridCol w:w="55"/>
        <w:gridCol w:w="6"/>
        <w:gridCol w:w="6"/>
        <w:gridCol w:w="53"/>
        <w:gridCol w:w="141"/>
        <w:gridCol w:w="376"/>
        <w:gridCol w:w="47"/>
        <w:gridCol w:w="122"/>
        <w:gridCol w:w="1013"/>
      </w:tblGrid>
      <w:tr w:rsidR="00B80AD3" w:rsidRPr="009E6CF6" w14:paraId="75EF3099" w14:textId="77777777" w:rsidTr="00AB62AF">
        <w:trPr>
          <w:trHeight w:val="390"/>
        </w:trPr>
        <w:tc>
          <w:tcPr>
            <w:tcW w:w="9586" w:type="dxa"/>
            <w:gridSpan w:val="27"/>
            <w:shd w:val="clear" w:color="000000" w:fill="305496"/>
            <w:vAlign w:val="center"/>
            <w:hideMark/>
          </w:tcPr>
          <w:p w14:paraId="3F53339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>I. Základné údaje / Basic information</w:t>
            </w:r>
          </w:p>
        </w:tc>
      </w:tr>
      <w:tr w:rsidR="00B80AD3" w:rsidRPr="009E6CF6" w14:paraId="2B7D7316" w14:textId="77777777" w:rsidTr="00AB62AF">
        <w:trPr>
          <w:trHeight w:val="33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74284A6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I.1 Priezvisko / Surname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48BA3B3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Kalátová</w:t>
            </w:r>
          </w:p>
        </w:tc>
      </w:tr>
      <w:tr w:rsidR="00B80AD3" w:rsidRPr="009E6CF6" w14:paraId="170F0386" w14:textId="77777777" w:rsidTr="00AB62AF">
        <w:trPr>
          <w:trHeight w:val="33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06B4D3E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I.2 Meno / Name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6231441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Dagmar</w:t>
            </w:r>
          </w:p>
        </w:tc>
      </w:tr>
      <w:tr w:rsidR="00B80AD3" w:rsidRPr="009E6CF6" w14:paraId="51889A5A" w14:textId="77777777" w:rsidTr="00AB62AF">
        <w:trPr>
          <w:trHeight w:val="33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3606F03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I.3 Tituly  / Degrees 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433B35B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prof. PhDr. PhD.</w:t>
            </w:r>
          </w:p>
        </w:tc>
      </w:tr>
      <w:tr w:rsidR="00B80AD3" w:rsidRPr="009E6CF6" w14:paraId="3DDD83B5" w14:textId="77777777" w:rsidTr="00AB62AF">
        <w:trPr>
          <w:trHeight w:val="375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0096459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I.4 Rok narodenia / Year of birth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1FF9667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19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56</w:t>
            </w:r>
          </w:p>
        </w:tc>
      </w:tr>
      <w:tr w:rsidR="00B80AD3" w:rsidRPr="009E6CF6" w14:paraId="738574A3" w14:textId="77777777" w:rsidTr="00AB62AF">
        <w:trPr>
          <w:trHeight w:val="563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761281D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I.5 Názov pracoviska / Name of the workplace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3F0D125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 xml:space="preserve">Vysoká škola zdravotníctva a sociálnej práce sv. Alžbety                           </w:t>
            </w:r>
          </w:p>
        </w:tc>
      </w:tr>
      <w:tr w:rsidR="00B80AD3" w:rsidRPr="009E6CF6" w14:paraId="1EE34209" w14:textId="77777777" w:rsidTr="00AB62AF">
        <w:trPr>
          <w:trHeight w:val="552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61D873AB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I.6 Adresa pracoviska / Address of the workplace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47DA5B0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Námestie 1.mája 1, 810 00 Bratislava</w:t>
            </w:r>
          </w:p>
        </w:tc>
      </w:tr>
      <w:tr w:rsidR="00B80AD3" w:rsidRPr="009E6CF6" w14:paraId="460B15F2" w14:textId="77777777" w:rsidTr="00AB62AF">
        <w:trPr>
          <w:trHeight w:val="33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0F691DF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I.7 Pracovné zaradenie / Position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4EAFB6F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profesor</w:t>
            </w:r>
          </w:p>
        </w:tc>
      </w:tr>
      <w:tr w:rsidR="00B80AD3" w:rsidRPr="009E6CF6" w14:paraId="03327CD4" w14:textId="77777777" w:rsidTr="00AB62AF">
        <w:trPr>
          <w:trHeight w:val="36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3255B43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I.8 E-mailová adresa / E-mail address </w:t>
            </w:r>
          </w:p>
        </w:tc>
        <w:tc>
          <w:tcPr>
            <w:tcW w:w="4695" w:type="dxa"/>
            <w:gridSpan w:val="19"/>
            <w:shd w:val="clear" w:color="auto" w:fill="auto"/>
            <w:noWrap/>
            <w:vAlign w:val="bottom"/>
            <w:hideMark/>
          </w:tcPr>
          <w:p w14:paraId="1CEE7606" w14:textId="77777777" w:rsidR="00B80AD3" w:rsidRPr="003A0D1A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563C1"/>
                <w:sz w:val="24"/>
                <w:szCs w:val="24"/>
                <w:u w:val="single"/>
                <w:lang w:val="cs-CZ" w:eastAsia="cs-CZ"/>
              </w:rPr>
            </w:pPr>
            <w:hyperlink r:id="rId5" w:history="1">
              <w:r w:rsidRPr="003A0D1A">
                <w:rPr>
                  <w:rStyle w:val="Hyperlink"/>
                  <w:rFonts w:ascii="Calibri" w:hAnsi="Calibri" w:cs="Calibri"/>
                  <w:i/>
                  <w:iCs/>
                  <w:sz w:val="24"/>
                  <w:szCs w:val="24"/>
                  <w:lang w:val="cs-CZ" w:eastAsia="cs-CZ"/>
                </w:rPr>
                <w:t>kalatovad@seznam.cz</w:t>
              </w:r>
            </w:hyperlink>
          </w:p>
        </w:tc>
      </w:tr>
      <w:tr w:rsidR="00B80AD3" w:rsidRPr="009E6CF6" w14:paraId="36AE86E0" w14:textId="77777777" w:rsidTr="00AB62AF">
        <w:trPr>
          <w:trHeight w:val="645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42EB90C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I.9 Hyperlink na záznam osoby v Registri zamestnancov vysokých škôl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Hyperlink to the entry of a person in the Register of university staff</w:t>
            </w:r>
          </w:p>
        </w:tc>
        <w:tc>
          <w:tcPr>
            <w:tcW w:w="4695" w:type="dxa"/>
            <w:gridSpan w:val="19"/>
            <w:shd w:val="clear" w:color="auto" w:fill="auto"/>
            <w:noWrap/>
            <w:vAlign w:val="bottom"/>
            <w:hideMark/>
          </w:tcPr>
          <w:p w14:paraId="621E123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563C1"/>
                <w:sz w:val="24"/>
                <w:szCs w:val="24"/>
                <w:u w:val="single"/>
                <w:lang w:val="cs-CZ" w:eastAsia="cs-CZ"/>
              </w:rPr>
            </w:pPr>
            <w:hyperlink r:id="rId6" w:history="1">
              <w:r w:rsidRPr="009E6CF6">
                <w:rPr>
                  <w:rFonts w:ascii="Calibri" w:hAnsi="Calibri" w:cs="Calibri"/>
                  <w:color w:val="0563C1"/>
                  <w:sz w:val="24"/>
                  <w:szCs w:val="24"/>
                  <w:u w:val="single"/>
                  <w:lang w:val="cs-CZ" w:eastAsia="cs-CZ"/>
                </w:rPr>
                <w:t xml:space="preserve">https://www.portalvs.sk/regzam/detail/12389 </w:t>
              </w:r>
            </w:hyperlink>
          </w:p>
        </w:tc>
      </w:tr>
      <w:tr w:rsidR="00B80AD3" w:rsidRPr="009E6CF6" w14:paraId="285D308F" w14:textId="77777777" w:rsidTr="00AB62AF">
        <w:trPr>
          <w:trHeight w:val="765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60791B9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I.10 Názov študijného odboru, v ktorom osoba pôsobí na vysokej škole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Name of the study field in which a person works at the university</w:t>
            </w:r>
          </w:p>
        </w:tc>
        <w:tc>
          <w:tcPr>
            <w:tcW w:w="4695" w:type="dxa"/>
            <w:gridSpan w:val="19"/>
            <w:shd w:val="clear" w:color="auto" w:fill="auto"/>
            <w:hideMark/>
          </w:tcPr>
          <w:p w14:paraId="2125208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ošetrovateľstvo</w:t>
            </w:r>
          </w:p>
        </w:tc>
      </w:tr>
      <w:tr w:rsidR="00B80AD3" w:rsidRPr="009E6CF6" w14:paraId="43270DEE" w14:textId="77777777" w:rsidTr="00AB62AF">
        <w:trPr>
          <w:trHeight w:val="330"/>
        </w:trPr>
        <w:tc>
          <w:tcPr>
            <w:tcW w:w="4891" w:type="dxa"/>
            <w:gridSpan w:val="8"/>
            <w:shd w:val="clear" w:color="000000" w:fill="D9E1F2"/>
            <w:vAlign w:val="center"/>
            <w:hideMark/>
          </w:tcPr>
          <w:p w14:paraId="1A1CB82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hyperlink r:id="rId7" w:anchor="'poznamky_explanatory notes'!A1" w:history="1"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t xml:space="preserve">I.11 ORCID iD </w:t>
              </w:r>
              <w:r w:rsidRPr="009E6CF6">
                <w:rPr>
                  <w:rFonts w:ascii="Calibri" w:hAnsi="Calibri" w:cs="Calibri"/>
                  <w:sz w:val="16"/>
                  <w:szCs w:val="16"/>
                  <w:vertAlign w:val="superscript"/>
                  <w:lang w:val="cs-CZ" w:eastAsia="cs-CZ"/>
                </w:rPr>
                <w:t>3</w:t>
              </w:r>
            </w:hyperlink>
          </w:p>
        </w:tc>
        <w:tc>
          <w:tcPr>
            <w:tcW w:w="4695" w:type="dxa"/>
            <w:gridSpan w:val="19"/>
            <w:shd w:val="clear" w:color="auto" w:fill="auto"/>
            <w:noWrap/>
            <w:vAlign w:val="bottom"/>
            <w:hideMark/>
          </w:tcPr>
          <w:p w14:paraId="5AD1F16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563C1"/>
                <w:sz w:val="24"/>
                <w:szCs w:val="24"/>
                <w:u w:val="single"/>
                <w:lang w:val="cs-CZ" w:eastAsia="cs-CZ"/>
              </w:rPr>
            </w:pPr>
            <w:hyperlink r:id="rId8" w:history="1">
              <w:r w:rsidRPr="009E6CF6">
                <w:rPr>
                  <w:rFonts w:ascii="Calibri" w:hAnsi="Calibri" w:cs="Calibri"/>
                  <w:color w:val="0563C1"/>
                  <w:sz w:val="24"/>
                  <w:szCs w:val="24"/>
                  <w:u w:val="single"/>
                  <w:lang w:val="cs-CZ" w:eastAsia="cs-CZ"/>
                </w:rPr>
                <w:t>https://orcid.org/0000-0002-0104-6911</w:t>
              </w:r>
            </w:hyperlink>
          </w:p>
        </w:tc>
      </w:tr>
      <w:tr w:rsidR="00B80AD3" w:rsidRPr="009E6CF6" w14:paraId="6F1CD574" w14:textId="77777777" w:rsidTr="00AB62AF">
        <w:trPr>
          <w:trHeight w:val="795"/>
        </w:trPr>
        <w:tc>
          <w:tcPr>
            <w:tcW w:w="9586" w:type="dxa"/>
            <w:gridSpan w:val="27"/>
            <w:shd w:val="clear" w:color="000000" w:fill="305496"/>
            <w:hideMark/>
          </w:tcPr>
          <w:p w14:paraId="4C4E338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 xml:space="preserve">II. Vysokoškolské vzdelanie a ďalší kvalifikačný rast / </w:t>
            </w: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br/>
              <w:t>Higher education and further qualification growth</w:t>
            </w:r>
          </w:p>
        </w:tc>
      </w:tr>
      <w:tr w:rsidR="00B80AD3" w:rsidRPr="009E6CF6" w14:paraId="690950E3" w14:textId="77777777" w:rsidTr="00AB62AF">
        <w:trPr>
          <w:trHeight w:val="570"/>
        </w:trPr>
        <w:tc>
          <w:tcPr>
            <w:tcW w:w="2790" w:type="dxa"/>
            <w:gridSpan w:val="2"/>
            <w:shd w:val="clear" w:color="000000" w:fill="D9E1F2"/>
            <w:vAlign w:val="center"/>
            <w:hideMark/>
          </w:tcPr>
          <w:p w14:paraId="4035C18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4330" w:type="dxa"/>
            <w:gridSpan w:val="14"/>
            <w:shd w:val="clear" w:color="000000" w:fill="D9E1F2"/>
            <w:vAlign w:val="center"/>
            <w:hideMark/>
          </w:tcPr>
          <w:p w14:paraId="694EDBD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II.a Názov vysokej školy alebo inštitúcie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Name of the university or institution</w:t>
            </w:r>
          </w:p>
        </w:tc>
        <w:tc>
          <w:tcPr>
            <w:tcW w:w="1453" w:type="dxa"/>
            <w:gridSpan w:val="10"/>
            <w:shd w:val="clear" w:color="000000" w:fill="D9E1F2"/>
            <w:vAlign w:val="center"/>
            <w:hideMark/>
          </w:tcPr>
          <w:p w14:paraId="1153D777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II.b Rok / Year </w:t>
            </w:r>
          </w:p>
        </w:tc>
        <w:tc>
          <w:tcPr>
            <w:tcW w:w="1013" w:type="dxa"/>
            <w:shd w:val="clear" w:color="000000" w:fill="D9E1F2"/>
            <w:vAlign w:val="center"/>
            <w:hideMark/>
          </w:tcPr>
          <w:p w14:paraId="587DB15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II.c Odbor a program /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Study field and programme</w:t>
            </w:r>
          </w:p>
        </w:tc>
      </w:tr>
      <w:tr w:rsidR="00B80AD3" w:rsidRPr="009E6CF6" w14:paraId="2EE790FB" w14:textId="77777777" w:rsidTr="00AB62AF">
        <w:trPr>
          <w:trHeight w:val="750"/>
        </w:trPr>
        <w:tc>
          <w:tcPr>
            <w:tcW w:w="2790" w:type="dxa"/>
            <w:gridSpan w:val="2"/>
            <w:shd w:val="clear" w:color="000000" w:fill="D9E1F2"/>
            <w:vAlign w:val="center"/>
            <w:hideMark/>
          </w:tcPr>
          <w:p w14:paraId="2570FF1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II.1 Vysokoškolské vzdelanie prvého stupňa / First degree of higher education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7AF6DB0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6B3DE59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013" w:type="dxa"/>
            <w:shd w:val="clear" w:color="auto" w:fill="auto"/>
            <w:hideMark/>
          </w:tcPr>
          <w:p w14:paraId="409F009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</w:tr>
      <w:tr w:rsidR="00B80AD3" w:rsidRPr="009E6CF6" w14:paraId="7D68EE50" w14:textId="77777777" w:rsidTr="00AB62AF">
        <w:trPr>
          <w:trHeight w:val="960"/>
        </w:trPr>
        <w:tc>
          <w:tcPr>
            <w:tcW w:w="2790" w:type="dxa"/>
            <w:gridSpan w:val="2"/>
            <w:shd w:val="clear" w:color="000000" w:fill="FFFF00"/>
            <w:vAlign w:val="center"/>
            <w:hideMark/>
          </w:tcPr>
          <w:p w14:paraId="04B1B006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sz w:val="16"/>
                <w:szCs w:val="16"/>
                <w:lang w:val="cs-CZ" w:eastAsia="cs-CZ"/>
              </w:rPr>
              <w:t>II.2 Vysokoškolské vzdelanie druhého stupňa / Second degree of higher education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2FBA8A8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Univerzita Karlova Praha, Filosofická fakulta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2262422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19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87</w:t>
            </w:r>
          </w:p>
        </w:tc>
        <w:tc>
          <w:tcPr>
            <w:tcW w:w="1013" w:type="dxa"/>
            <w:shd w:val="clear" w:color="auto" w:fill="auto"/>
            <w:hideMark/>
          </w:tcPr>
          <w:p w14:paraId="2E90A078" w14:textId="77777777" w:rsidR="00B80AD3" w:rsidRPr="00206F9D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cs-CZ" w:eastAsia="cs-CZ"/>
              </w:rPr>
            </w:pPr>
            <w:r w:rsidRPr="00206F9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cs-CZ" w:eastAsia="cs-CZ"/>
              </w:rPr>
              <w:t>Péče o nemocné, pedagogika</w:t>
            </w:r>
          </w:p>
        </w:tc>
      </w:tr>
      <w:tr w:rsidR="00B80AD3" w:rsidRPr="009E6CF6" w14:paraId="31902CDC" w14:textId="77777777" w:rsidTr="00AB62AF">
        <w:trPr>
          <w:trHeight w:val="765"/>
        </w:trPr>
        <w:tc>
          <w:tcPr>
            <w:tcW w:w="2790" w:type="dxa"/>
            <w:gridSpan w:val="2"/>
            <w:shd w:val="clear" w:color="000000" w:fill="ED7D31"/>
            <w:vAlign w:val="center"/>
            <w:hideMark/>
          </w:tcPr>
          <w:p w14:paraId="3D8B614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II.3 Vysokoškolské vzdelanie tretieho stupňa / Third degree of higher education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271FE87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Vysoká škola zdravotníctva a sociálnej práce sv. Alžbety v Bratislave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0E26DB6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200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8</w:t>
            </w:r>
          </w:p>
        </w:tc>
        <w:tc>
          <w:tcPr>
            <w:tcW w:w="1013" w:type="dxa"/>
            <w:shd w:val="clear" w:color="auto" w:fill="auto"/>
            <w:hideMark/>
          </w:tcPr>
          <w:p w14:paraId="03BAD52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Ošetrova-teľstvo</w:t>
            </w:r>
          </w:p>
        </w:tc>
      </w:tr>
      <w:tr w:rsidR="00B80AD3" w:rsidRPr="009E6CF6" w14:paraId="1051A8E1" w14:textId="77777777" w:rsidTr="00AB62AF">
        <w:trPr>
          <w:trHeight w:val="803"/>
        </w:trPr>
        <w:tc>
          <w:tcPr>
            <w:tcW w:w="2790" w:type="dxa"/>
            <w:gridSpan w:val="2"/>
            <w:shd w:val="clear" w:color="000000" w:fill="D9E1F2"/>
            <w:vAlign w:val="center"/>
            <w:hideMark/>
          </w:tcPr>
          <w:p w14:paraId="0315B8C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II.4 Titul docent / Associate professor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735EA7B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Vysoká škola zdravotníctva a sociálnej práce sv. Alžbety v Bratislave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1155409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2010</w:t>
            </w:r>
          </w:p>
        </w:tc>
        <w:tc>
          <w:tcPr>
            <w:tcW w:w="1013" w:type="dxa"/>
            <w:shd w:val="clear" w:color="auto" w:fill="auto"/>
            <w:hideMark/>
          </w:tcPr>
          <w:p w14:paraId="0E9BF6A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Ošetrova-teľstvo</w:t>
            </w:r>
          </w:p>
        </w:tc>
      </w:tr>
      <w:tr w:rsidR="00B80AD3" w:rsidRPr="009E6CF6" w14:paraId="180B5F32" w14:textId="77777777" w:rsidTr="00AB62AF">
        <w:trPr>
          <w:trHeight w:val="698"/>
        </w:trPr>
        <w:tc>
          <w:tcPr>
            <w:tcW w:w="2790" w:type="dxa"/>
            <w:gridSpan w:val="2"/>
            <w:shd w:val="clear" w:color="000000" w:fill="D9E1F2"/>
            <w:vAlign w:val="center"/>
            <w:hideMark/>
          </w:tcPr>
          <w:p w14:paraId="27C8752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II.5 Titul profesor / Professor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5043934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Vysoká škola zdravotníctva a sociálnej práce sv. Alžbety v Bratislave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4B765F3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20</w:t>
            </w: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20</w:t>
            </w:r>
          </w:p>
        </w:tc>
        <w:tc>
          <w:tcPr>
            <w:tcW w:w="1013" w:type="dxa"/>
            <w:shd w:val="clear" w:color="auto" w:fill="auto"/>
            <w:hideMark/>
          </w:tcPr>
          <w:p w14:paraId="172F98F3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Ošetrova-teľstvo</w:t>
            </w:r>
          </w:p>
        </w:tc>
      </w:tr>
      <w:tr w:rsidR="00B80AD3" w:rsidRPr="009E6CF6" w14:paraId="5F5702E5" w14:textId="77777777" w:rsidTr="00AB62AF">
        <w:trPr>
          <w:trHeight w:val="450"/>
        </w:trPr>
        <w:tc>
          <w:tcPr>
            <w:tcW w:w="2790" w:type="dxa"/>
            <w:gridSpan w:val="2"/>
            <w:shd w:val="clear" w:color="000000" w:fill="D9E1F2"/>
            <w:vAlign w:val="center"/>
            <w:hideMark/>
          </w:tcPr>
          <w:p w14:paraId="074FCE7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II.6 Titul DrSc. / Doctor of Science (DrSc.) </w:t>
            </w:r>
          </w:p>
        </w:tc>
        <w:tc>
          <w:tcPr>
            <w:tcW w:w="4330" w:type="dxa"/>
            <w:gridSpan w:val="14"/>
            <w:shd w:val="clear" w:color="auto" w:fill="auto"/>
            <w:hideMark/>
          </w:tcPr>
          <w:p w14:paraId="1BB17CA3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453" w:type="dxa"/>
            <w:gridSpan w:val="10"/>
            <w:shd w:val="clear" w:color="auto" w:fill="auto"/>
            <w:hideMark/>
          </w:tcPr>
          <w:p w14:paraId="030729E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  <w:tc>
          <w:tcPr>
            <w:tcW w:w="1013" w:type="dxa"/>
            <w:shd w:val="clear" w:color="auto" w:fill="auto"/>
            <w:hideMark/>
          </w:tcPr>
          <w:p w14:paraId="44DFF8C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</w:pPr>
            <w:r w:rsidRPr="009E6CF6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val="cs-CZ" w:eastAsia="cs-CZ"/>
              </w:rPr>
              <w:t> </w:t>
            </w:r>
          </w:p>
        </w:tc>
      </w:tr>
      <w:tr w:rsidR="00B80AD3" w:rsidRPr="009E6CF6" w14:paraId="10FE59D9" w14:textId="77777777" w:rsidTr="00AB62AF">
        <w:trPr>
          <w:trHeight w:val="323"/>
        </w:trPr>
        <w:tc>
          <w:tcPr>
            <w:tcW w:w="9586" w:type="dxa"/>
            <w:gridSpan w:val="27"/>
            <w:shd w:val="clear" w:color="000000" w:fill="305496"/>
            <w:vAlign w:val="center"/>
            <w:hideMark/>
          </w:tcPr>
          <w:p w14:paraId="2816E28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>III. Súčasné a predchádzajúce zamestnania / Current and previous employment</w:t>
            </w:r>
          </w:p>
        </w:tc>
      </w:tr>
      <w:tr w:rsidR="00B80AD3" w:rsidRPr="009E6CF6" w14:paraId="29013D80" w14:textId="77777777" w:rsidTr="00AB62AF">
        <w:trPr>
          <w:trHeight w:val="420"/>
        </w:trPr>
        <w:tc>
          <w:tcPr>
            <w:tcW w:w="3437" w:type="dxa"/>
            <w:gridSpan w:val="3"/>
            <w:shd w:val="clear" w:color="000000" w:fill="D9E1F2"/>
            <w:vAlign w:val="center"/>
            <w:hideMark/>
          </w:tcPr>
          <w:p w14:paraId="08C9A1C4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III.a Zamestnanie-pracovné zaradenie / Occupation-position</w:t>
            </w:r>
          </w:p>
        </w:tc>
        <w:tc>
          <w:tcPr>
            <w:tcW w:w="4385" w:type="dxa"/>
            <w:gridSpan w:val="16"/>
            <w:shd w:val="clear" w:color="000000" w:fill="D9E1F2"/>
            <w:vAlign w:val="center"/>
            <w:hideMark/>
          </w:tcPr>
          <w:p w14:paraId="3A4F9E11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III.b Inštitúcia / Institution</w:t>
            </w:r>
          </w:p>
        </w:tc>
        <w:tc>
          <w:tcPr>
            <w:tcW w:w="1764" w:type="dxa"/>
            <w:gridSpan w:val="8"/>
            <w:shd w:val="clear" w:color="000000" w:fill="D9E1F2"/>
            <w:vAlign w:val="center"/>
            <w:hideMark/>
          </w:tcPr>
          <w:p w14:paraId="1B6FBF0E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III.c Časové vymedzenie / Duration</w:t>
            </w:r>
          </w:p>
        </w:tc>
      </w:tr>
      <w:tr w:rsidR="00B80AD3" w:rsidRPr="009E6CF6" w14:paraId="1F4B8DE5" w14:textId="77777777" w:rsidTr="00AB62AF">
        <w:trPr>
          <w:trHeight w:val="345"/>
        </w:trPr>
        <w:tc>
          <w:tcPr>
            <w:tcW w:w="3437" w:type="dxa"/>
            <w:gridSpan w:val="3"/>
            <w:shd w:val="clear" w:color="auto" w:fill="auto"/>
            <w:hideMark/>
          </w:tcPr>
          <w:p w14:paraId="2FA120E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vysokoškolský profesor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, </w:t>
            </w: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vedúci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pracoviska PŘÍBRAM</w:t>
            </w:r>
          </w:p>
        </w:tc>
        <w:tc>
          <w:tcPr>
            <w:tcW w:w="4385" w:type="dxa"/>
            <w:gridSpan w:val="16"/>
            <w:shd w:val="clear" w:color="auto" w:fill="auto"/>
            <w:hideMark/>
          </w:tcPr>
          <w:p w14:paraId="5379249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Vysoká škola zdravotníctva a sociálnej práce sv. Alžbety, Bratislava</w:t>
            </w:r>
          </w:p>
        </w:tc>
        <w:tc>
          <w:tcPr>
            <w:tcW w:w="1764" w:type="dxa"/>
            <w:gridSpan w:val="8"/>
            <w:shd w:val="clear" w:color="auto" w:fill="auto"/>
            <w:hideMark/>
          </w:tcPr>
          <w:p w14:paraId="697DEF2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</w:t>
            </w: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 xml:space="preserve"> - doposiaľ </w:t>
            </w:r>
          </w:p>
        </w:tc>
      </w:tr>
      <w:tr w:rsidR="00B80AD3" w:rsidRPr="009E6CF6" w14:paraId="647A2462" w14:textId="77777777" w:rsidTr="00AB62AF">
        <w:trPr>
          <w:trHeight w:val="563"/>
        </w:trPr>
        <w:tc>
          <w:tcPr>
            <w:tcW w:w="3437" w:type="dxa"/>
            <w:gridSpan w:val="3"/>
            <w:shd w:val="clear" w:color="auto" w:fill="auto"/>
            <w:hideMark/>
          </w:tcPr>
          <w:p w14:paraId="308F59EB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docent, vedúci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pracoviska PŘÍBRAM</w:t>
            </w:r>
          </w:p>
        </w:tc>
        <w:tc>
          <w:tcPr>
            <w:tcW w:w="4385" w:type="dxa"/>
            <w:gridSpan w:val="16"/>
            <w:shd w:val="clear" w:color="auto" w:fill="auto"/>
            <w:hideMark/>
          </w:tcPr>
          <w:p w14:paraId="06794A0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Vysoká škola zdravotníctva a sociálnej práce sv. Alžbety, Bratislava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 xml:space="preserve"> - Příbram</w:t>
            </w:r>
          </w:p>
        </w:tc>
        <w:tc>
          <w:tcPr>
            <w:tcW w:w="1764" w:type="dxa"/>
            <w:gridSpan w:val="8"/>
            <w:shd w:val="clear" w:color="auto" w:fill="auto"/>
            <w:hideMark/>
          </w:tcPr>
          <w:p w14:paraId="761A27E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0</w:t>
            </w: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-20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</w:t>
            </w:r>
          </w:p>
        </w:tc>
      </w:tr>
      <w:tr w:rsidR="00B80AD3" w:rsidRPr="009E6CF6" w14:paraId="4F99F9B8" w14:textId="77777777" w:rsidTr="00AB62AF">
        <w:trPr>
          <w:trHeight w:val="345"/>
        </w:trPr>
        <w:tc>
          <w:tcPr>
            <w:tcW w:w="3437" w:type="dxa"/>
            <w:gridSpan w:val="3"/>
            <w:shd w:val="clear" w:color="auto" w:fill="auto"/>
            <w:hideMark/>
          </w:tcPr>
          <w:p w14:paraId="3CD29E7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lastRenderedPageBreak/>
              <w:t xml:space="preserve">odborný asistent,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pracoviska PŘÍBRAM</w:t>
            </w:r>
          </w:p>
        </w:tc>
        <w:tc>
          <w:tcPr>
            <w:tcW w:w="4385" w:type="dxa"/>
            <w:gridSpan w:val="16"/>
            <w:shd w:val="clear" w:color="auto" w:fill="auto"/>
            <w:hideMark/>
          </w:tcPr>
          <w:p w14:paraId="771707E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Vysoká škola zdravotníctva a sociálnej práce sv. Alžbety, Bratislava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 xml:space="preserve"> - Příbram</w:t>
            </w:r>
          </w:p>
        </w:tc>
        <w:tc>
          <w:tcPr>
            <w:tcW w:w="1764" w:type="dxa"/>
            <w:gridSpan w:val="8"/>
            <w:shd w:val="clear" w:color="auto" w:fill="auto"/>
            <w:hideMark/>
          </w:tcPr>
          <w:p w14:paraId="4997621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6</w:t>
            </w: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-2010</w:t>
            </w:r>
          </w:p>
        </w:tc>
      </w:tr>
      <w:tr w:rsidR="00B80AD3" w:rsidRPr="009E6CF6" w14:paraId="6FA2C532" w14:textId="77777777" w:rsidTr="00AB62AF">
        <w:trPr>
          <w:trHeight w:val="510"/>
        </w:trPr>
        <w:tc>
          <w:tcPr>
            <w:tcW w:w="9586" w:type="dxa"/>
            <w:gridSpan w:val="27"/>
            <w:shd w:val="clear" w:color="000000" w:fill="305496"/>
            <w:vAlign w:val="center"/>
            <w:hideMark/>
          </w:tcPr>
          <w:p w14:paraId="610DF5F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 xml:space="preserve">IV. Rozvoj pedagogických, odborných, jazykových, digitálnych a iných zručností </w:t>
            </w: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br/>
              <w:t>/ Development of pedagogical, professional, language, digital and other skills</w:t>
            </w:r>
          </w:p>
        </w:tc>
      </w:tr>
      <w:tr w:rsidR="00B80AD3" w:rsidRPr="009E6CF6" w14:paraId="61253BA9" w14:textId="77777777" w:rsidTr="00AB62AF">
        <w:trPr>
          <w:trHeight w:val="345"/>
        </w:trPr>
        <w:tc>
          <w:tcPr>
            <w:tcW w:w="3443" w:type="dxa"/>
            <w:gridSpan w:val="4"/>
            <w:shd w:val="clear" w:color="000000" w:fill="D9E1F2"/>
            <w:vAlign w:val="center"/>
            <w:hideMark/>
          </w:tcPr>
          <w:p w14:paraId="52740AA5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IV.a Popis aktivity, názov kurzu (ak išlo o kurz), iné /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Activity description, course name, other</w:t>
            </w:r>
          </w:p>
        </w:tc>
        <w:tc>
          <w:tcPr>
            <w:tcW w:w="4385" w:type="dxa"/>
            <w:gridSpan w:val="16"/>
            <w:shd w:val="clear" w:color="000000" w:fill="D9E1F2"/>
            <w:vAlign w:val="center"/>
            <w:hideMark/>
          </w:tcPr>
          <w:p w14:paraId="48C942F8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IV.b Názov inštitúcie / Name of the institution</w:t>
            </w:r>
          </w:p>
        </w:tc>
        <w:tc>
          <w:tcPr>
            <w:tcW w:w="1758" w:type="dxa"/>
            <w:gridSpan w:val="7"/>
            <w:shd w:val="clear" w:color="000000" w:fill="D9E1F2"/>
            <w:vAlign w:val="center"/>
            <w:hideMark/>
          </w:tcPr>
          <w:p w14:paraId="6C1AF490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IV.c Rok / Year</w:t>
            </w:r>
          </w:p>
        </w:tc>
      </w:tr>
      <w:tr w:rsidR="00B80AD3" w:rsidRPr="009E6CF6" w14:paraId="35A4343D" w14:textId="77777777" w:rsidTr="00AB62AF">
        <w:trPr>
          <w:trHeight w:val="323"/>
        </w:trPr>
        <w:tc>
          <w:tcPr>
            <w:tcW w:w="3443" w:type="dxa"/>
            <w:gridSpan w:val="4"/>
            <w:shd w:val="clear" w:color="auto" w:fill="auto"/>
            <w:hideMark/>
          </w:tcPr>
          <w:p w14:paraId="6C6EAC4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Rigorózna skúška</w:t>
            </w:r>
          </w:p>
        </w:tc>
        <w:tc>
          <w:tcPr>
            <w:tcW w:w="4385" w:type="dxa"/>
            <w:gridSpan w:val="16"/>
            <w:shd w:val="clear" w:color="auto" w:fill="auto"/>
            <w:hideMark/>
          </w:tcPr>
          <w:p w14:paraId="6CD39FC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Vysoká škola zdravotníctva a sociálnej práce sv. Alžbety (PhDr.)</w:t>
            </w:r>
          </w:p>
        </w:tc>
        <w:tc>
          <w:tcPr>
            <w:tcW w:w="1758" w:type="dxa"/>
            <w:gridSpan w:val="7"/>
            <w:shd w:val="clear" w:color="auto" w:fill="auto"/>
            <w:hideMark/>
          </w:tcPr>
          <w:p w14:paraId="0DA6089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200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6</w:t>
            </w:r>
          </w:p>
        </w:tc>
      </w:tr>
      <w:tr w:rsidR="00B80AD3" w:rsidRPr="009E6CF6" w14:paraId="60F7C71C" w14:textId="77777777" w:rsidTr="00AB62AF">
        <w:trPr>
          <w:trHeight w:val="323"/>
        </w:trPr>
        <w:tc>
          <w:tcPr>
            <w:tcW w:w="3443" w:type="dxa"/>
            <w:gridSpan w:val="4"/>
            <w:shd w:val="clear" w:color="auto" w:fill="auto"/>
            <w:hideMark/>
          </w:tcPr>
          <w:p w14:paraId="7774E88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Management 1. stupeň VŠ vzdělania </w:t>
            </w:r>
          </w:p>
        </w:tc>
        <w:tc>
          <w:tcPr>
            <w:tcW w:w="4385" w:type="dxa"/>
            <w:gridSpan w:val="16"/>
            <w:shd w:val="clear" w:color="auto" w:fill="auto"/>
            <w:hideMark/>
          </w:tcPr>
          <w:p w14:paraId="5B09006B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Pedagogická fakulta UK Praha</w:t>
            </w:r>
          </w:p>
        </w:tc>
        <w:tc>
          <w:tcPr>
            <w:tcW w:w="1758" w:type="dxa"/>
            <w:gridSpan w:val="7"/>
            <w:shd w:val="clear" w:color="auto" w:fill="auto"/>
            <w:hideMark/>
          </w:tcPr>
          <w:p w14:paraId="0361FB7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2010</w:t>
            </w:r>
          </w:p>
        </w:tc>
      </w:tr>
      <w:tr w:rsidR="00B80AD3" w:rsidRPr="009E6CF6" w14:paraId="04963C12" w14:textId="77777777" w:rsidTr="00AB62AF">
        <w:trPr>
          <w:trHeight w:val="570"/>
        </w:trPr>
        <w:tc>
          <w:tcPr>
            <w:tcW w:w="9586" w:type="dxa"/>
            <w:gridSpan w:val="27"/>
            <w:shd w:val="clear" w:color="000000" w:fill="305496"/>
            <w:vAlign w:val="center"/>
            <w:hideMark/>
          </w:tcPr>
          <w:p w14:paraId="1C9E6BB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 xml:space="preserve">V. Prehľad aktivít v rámci pedagogického pôsobenia na vysokej škole </w:t>
            </w: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br/>
              <w:t>/ Overview of activities within the teaching career at the university</w:t>
            </w:r>
          </w:p>
        </w:tc>
      </w:tr>
      <w:tr w:rsidR="00B80AD3" w:rsidRPr="009E6CF6" w14:paraId="02FEBEA0" w14:textId="77777777" w:rsidTr="00AB62AF">
        <w:trPr>
          <w:trHeight w:val="758"/>
        </w:trPr>
        <w:tc>
          <w:tcPr>
            <w:tcW w:w="9586" w:type="dxa"/>
            <w:gridSpan w:val="27"/>
            <w:shd w:val="clear" w:color="000000" w:fill="8EA9DB"/>
            <w:hideMark/>
          </w:tcPr>
          <w:p w14:paraId="128B3F0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V.1. Prehľad zabezpečovaných profilových študijných predmetov v aktuálnom akademickom roku podľa študijných programov / Overview of the profile courses taught in the current academic year according to study programmes </w:t>
            </w:r>
          </w:p>
        </w:tc>
      </w:tr>
      <w:tr w:rsidR="00B80AD3" w:rsidRPr="009E6CF6" w14:paraId="1FC9894D" w14:textId="77777777" w:rsidTr="00AB62AF">
        <w:trPr>
          <w:trHeight w:val="492"/>
        </w:trPr>
        <w:tc>
          <w:tcPr>
            <w:tcW w:w="3449" w:type="dxa"/>
            <w:gridSpan w:val="5"/>
            <w:shd w:val="clear" w:color="000000" w:fill="D9E1F2"/>
            <w:vAlign w:val="center"/>
            <w:hideMark/>
          </w:tcPr>
          <w:p w14:paraId="01E3BEFE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V.1.a Názov profilového predmetu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 xml:space="preserve">Name of the profile course </w:t>
            </w:r>
          </w:p>
        </w:tc>
        <w:tc>
          <w:tcPr>
            <w:tcW w:w="2787" w:type="dxa"/>
            <w:gridSpan w:val="6"/>
            <w:shd w:val="clear" w:color="000000" w:fill="D9E1F2"/>
            <w:vAlign w:val="center"/>
            <w:hideMark/>
          </w:tcPr>
          <w:p w14:paraId="1922D8F7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V.1.b Študijný program /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Study programme</w:t>
            </w:r>
          </w:p>
        </w:tc>
        <w:tc>
          <w:tcPr>
            <w:tcW w:w="1598" w:type="dxa"/>
            <w:gridSpan w:val="10"/>
            <w:shd w:val="clear" w:color="000000" w:fill="D9E1F2"/>
            <w:vAlign w:val="center"/>
            <w:hideMark/>
          </w:tcPr>
          <w:p w14:paraId="68EA392A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V.1.c Stupeň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Degree</w:t>
            </w:r>
          </w:p>
        </w:tc>
        <w:tc>
          <w:tcPr>
            <w:tcW w:w="1752" w:type="dxa"/>
            <w:gridSpan w:val="6"/>
            <w:shd w:val="clear" w:color="000000" w:fill="D9E1F2"/>
            <w:vAlign w:val="center"/>
            <w:hideMark/>
          </w:tcPr>
          <w:p w14:paraId="7C9FF6BC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hyperlink r:id="rId9" w:anchor="SŠO!A1" w:history="1"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t>V.1.d Študijný odbor / Field of study</w:t>
              </w:r>
            </w:hyperlink>
          </w:p>
        </w:tc>
      </w:tr>
      <w:tr w:rsidR="00B80AD3" w:rsidRPr="009E6CF6" w14:paraId="6FE3D65E" w14:textId="77777777" w:rsidTr="00AB62AF">
        <w:trPr>
          <w:trHeight w:val="492"/>
        </w:trPr>
        <w:tc>
          <w:tcPr>
            <w:tcW w:w="3449" w:type="dxa"/>
            <w:gridSpan w:val="5"/>
            <w:shd w:val="clear" w:color="auto" w:fill="auto"/>
            <w:hideMark/>
          </w:tcPr>
          <w:p w14:paraId="11A5245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Ošetrovateľstvo v pediatrii II</w:t>
            </w:r>
          </w:p>
        </w:tc>
        <w:tc>
          <w:tcPr>
            <w:tcW w:w="2787" w:type="dxa"/>
            <w:gridSpan w:val="6"/>
            <w:shd w:val="clear" w:color="auto" w:fill="auto"/>
            <w:hideMark/>
          </w:tcPr>
          <w:p w14:paraId="076F0CFF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598" w:type="dxa"/>
            <w:gridSpan w:val="10"/>
            <w:shd w:val="clear" w:color="auto" w:fill="auto"/>
            <w:hideMark/>
          </w:tcPr>
          <w:p w14:paraId="4A5256B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752" w:type="dxa"/>
            <w:gridSpan w:val="6"/>
            <w:shd w:val="clear" w:color="auto" w:fill="auto"/>
          </w:tcPr>
          <w:p w14:paraId="53D6BB7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2803761F" w14:textId="77777777" w:rsidTr="00AB62AF">
        <w:trPr>
          <w:trHeight w:val="492"/>
        </w:trPr>
        <w:tc>
          <w:tcPr>
            <w:tcW w:w="3449" w:type="dxa"/>
            <w:gridSpan w:val="5"/>
            <w:shd w:val="clear" w:color="auto" w:fill="auto"/>
            <w:hideMark/>
          </w:tcPr>
          <w:p w14:paraId="12A3CF2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Ošetrovateľstvo v interních odborôch</w:t>
            </w:r>
          </w:p>
        </w:tc>
        <w:tc>
          <w:tcPr>
            <w:tcW w:w="2787" w:type="dxa"/>
            <w:gridSpan w:val="6"/>
            <w:shd w:val="clear" w:color="auto" w:fill="auto"/>
            <w:hideMark/>
          </w:tcPr>
          <w:p w14:paraId="314FFB71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598" w:type="dxa"/>
            <w:gridSpan w:val="10"/>
            <w:shd w:val="clear" w:color="auto" w:fill="auto"/>
            <w:hideMark/>
          </w:tcPr>
          <w:p w14:paraId="646DEED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752" w:type="dxa"/>
            <w:gridSpan w:val="6"/>
            <w:shd w:val="clear" w:color="auto" w:fill="auto"/>
          </w:tcPr>
          <w:p w14:paraId="686FE725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020C236B" w14:textId="77777777" w:rsidTr="00AB62AF">
        <w:trPr>
          <w:trHeight w:val="492"/>
        </w:trPr>
        <w:tc>
          <w:tcPr>
            <w:tcW w:w="3449" w:type="dxa"/>
            <w:gridSpan w:val="5"/>
            <w:shd w:val="clear" w:color="auto" w:fill="auto"/>
            <w:hideMark/>
          </w:tcPr>
          <w:p w14:paraId="27D74A85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Ošetrovateľstvo v neurológii</w:t>
            </w:r>
          </w:p>
        </w:tc>
        <w:tc>
          <w:tcPr>
            <w:tcW w:w="2787" w:type="dxa"/>
            <w:gridSpan w:val="6"/>
            <w:shd w:val="clear" w:color="auto" w:fill="auto"/>
            <w:hideMark/>
          </w:tcPr>
          <w:p w14:paraId="0952A032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598" w:type="dxa"/>
            <w:gridSpan w:val="10"/>
            <w:shd w:val="clear" w:color="auto" w:fill="auto"/>
            <w:hideMark/>
          </w:tcPr>
          <w:p w14:paraId="41D8436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752" w:type="dxa"/>
            <w:gridSpan w:val="6"/>
            <w:shd w:val="clear" w:color="auto" w:fill="auto"/>
          </w:tcPr>
          <w:p w14:paraId="209EAAD3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20AF20E8" w14:textId="77777777" w:rsidTr="00AB62AF">
        <w:trPr>
          <w:trHeight w:val="323"/>
        </w:trPr>
        <w:tc>
          <w:tcPr>
            <w:tcW w:w="3449" w:type="dxa"/>
            <w:gridSpan w:val="5"/>
            <w:shd w:val="clear" w:color="auto" w:fill="auto"/>
            <w:hideMark/>
          </w:tcPr>
          <w:p w14:paraId="26B76D4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Ošetrovateľstvo I, II, III</w:t>
            </w:r>
          </w:p>
        </w:tc>
        <w:tc>
          <w:tcPr>
            <w:tcW w:w="2787" w:type="dxa"/>
            <w:gridSpan w:val="6"/>
            <w:shd w:val="clear" w:color="auto" w:fill="auto"/>
            <w:hideMark/>
          </w:tcPr>
          <w:p w14:paraId="65E8197B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598" w:type="dxa"/>
            <w:gridSpan w:val="10"/>
            <w:shd w:val="clear" w:color="auto" w:fill="auto"/>
            <w:hideMark/>
          </w:tcPr>
          <w:p w14:paraId="1426689D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, II</w:t>
            </w:r>
          </w:p>
        </w:tc>
        <w:tc>
          <w:tcPr>
            <w:tcW w:w="1752" w:type="dxa"/>
            <w:gridSpan w:val="6"/>
            <w:shd w:val="clear" w:color="auto" w:fill="auto"/>
          </w:tcPr>
          <w:p w14:paraId="20881C3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644895E8" w14:textId="77777777" w:rsidTr="00AB62AF">
        <w:trPr>
          <w:trHeight w:val="420"/>
        </w:trPr>
        <w:tc>
          <w:tcPr>
            <w:tcW w:w="3449" w:type="dxa"/>
            <w:gridSpan w:val="5"/>
            <w:shd w:val="clear" w:color="auto" w:fill="auto"/>
          </w:tcPr>
          <w:p w14:paraId="798E1D3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Odborná prax</w:t>
            </w:r>
          </w:p>
        </w:tc>
        <w:tc>
          <w:tcPr>
            <w:tcW w:w="2787" w:type="dxa"/>
            <w:gridSpan w:val="6"/>
            <w:shd w:val="clear" w:color="auto" w:fill="auto"/>
          </w:tcPr>
          <w:p w14:paraId="5C0415B5" w14:textId="77777777" w:rsidR="00B80AD3" w:rsidRPr="009E2741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598" w:type="dxa"/>
            <w:gridSpan w:val="10"/>
            <w:shd w:val="clear" w:color="auto" w:fill="auto"/>
          </w:tcPr>
          <w:p w14:paraId="23C1A04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I, II</w:t>
            </w:r>
          </w:p>
        </w:tc>
        <w:tc>
          <w:tcPr>
            <w:tcW w:w="1752" w:type="dxa"/>
            <w:gridSpan w:val="6"/>
            <w:shd w:val="clear" w:color="auto" w:fill="auto"/>
          </w:tcPr>
          <w:p w14:paraId="562F011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0D569CD7" w14:textId="77777777" w:rsidTr="00AB62AF">
        <w:trPr>
          <w:trHeight w:val="330"/>
        </w:trPr>
        <w:tc>
          <w:tcPr>
            <w:tcW w:w="9586" w:type="dxa"/>
            <w:gridSpan w:val="27"/>
            <w:shd w:val="clear" w:color="000000" w:fill="8EA9DB"/>
            <w:hideMark/>
          </w:tcPr>
          <w:p w14:paraId="4FABCFF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cs-CZ" w:eastAsia="cs-CZ"/>
              </w:rPr>
            </w:pPr>
            <w:hyperlink r:id="rId10" w:anchor="'poznamky_explanatory notes'!A1" w:history="1">
              <w:r w:rsidRPr="009E6CF6">
                <w:rPr>
                  <w:rFonts w:ascii="Calibri" w:hAnsi="Calibri" w:cs="Calibri"/>
                  <w:sz w:val="18"/>
                  <w:szCs w:val="18"/>
                  <w:lang w:val="cs-CZ" w:eastAsia="cs-CZ"/>
                </w:rPr>
                <w:t xml:space="preserve">V.2. Prehľad o zodpovednosti za uskutočňovanie, rozvoj a zabezpečenie kvality študijného programu alebo jeho časti na vysokej škole v aktuálnom akademickom roku / Overview of the responsibility for the delivery, development and quality assurance of the study programme or its part at the university in the current academic year </w:t>
              </w:r>
              <w:r w:rsidRPr="009E6CF6">
                <w:rPr>
                  <w:rFonts w:ascii="Calibri" w:hAnsi="Calibri" w:cs="Calibri"/>
                  <w:sz w:val="18"/>
                  <w:szCs w:val="18"/>
                  <w:vertAlign w:val="superscript"/>
                  <w:lang w:val="cs-CZ" w:eastAsia="cs-CZ"/>
                </w:rPr>
                <w:t>4</w:t>
              </w:r>
            </w:hyperlink>
          </w:p>
        </w:tc>
      </w:tr>
      <w:tr w:rsidR="00B80AD3" w:rsidRPr="009E6CF6" w14:paraId="27A976A8" w14:textId="77777777" w:rsidTr="00AB62AF">
        <w:trPr>
          <w:trHeight w:val="690"/>
        </w:trPr>
        <w:tc>
          <w:tcPr>
            <w:tcW w:w="6289" w:type="dxa"/>
            <w:gridSpan w:val="12"/>
            <w:shd w:val="clear" w:color="000000" w:fill="D9E1F2"/>
            <w:vAlign w:val="center"/>
            <w:hideMark/>
          </w:tcPr>
          <w:p w14:paraId="4ECB909D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V.2.a Názov študijného programu / Name of the study programme</w:t>
            </w:r>
          </w:p>
        </w:tc>
        <w:tc>
          <w:tcPr>
            <w:tcW w:w="1598" w:type="dxa"/>
            <w:gridSpan w:val="10"/>
            <w:shd w:val="clear" w:color="000000" w:fill="D9E1F2"/>
            <w:vAlign w:val="center"/>
            <w:hideMark/>
          </w:tcPr>
          <w:p w14:paraId="7277ACD3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V.2.b Stupeň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Degree</w:t>
            </w:r>
          </w:p>
        </w:tc>
        <w:tc>
          <w:tcPr>
            <w:tcW w:w="1699" w:type="dxa"/>
            <w:gridSpan w:val="5"/>
            <w:shd w:val="clear" w:color="000000" w:fill="D9E1F2"/>
            <w:vAlign w:val="center"/>
            <w:hideMark/>
          </w:tcPr>
          <w:p w14:paraId="742E1A07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hyperlink r:id="rId11" w:anchor="SŠO!A1" w:history="1"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t>V.2.c Študijný odbor / Field of study</w:t>
              </w:r>
            </w:hyperlink>
          </w:p>
        </w:tc>
      </w:tr>
      <w:tr w:rsidR="00B80AD3" w:rsidRPr="009E6CF6" w14:paraId="0A8515FC" w14:textId="77777777" w:rsidTr="00AB62AF">
        <w:trPr>
          <w:trHeight w:val="495"/>
        </w:trPr>
        <w:tc>
          <w:tcPr>
            <w:tcW w:w="6289" w:type="dxa"/>
            <w:gridSpan w:val="12"/>
            <w:shd w:val="clear" w:color="auto" w:fill="auto"/>
            <w:hideMark/>
          </w:tcPr>
          <w:p w14:paraId="2B39C51A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, garant Bc. a Mgr. štúdia (Ústav sv. Jana Nepomuka Neumanna  Příbram, Česká republika)</w:t>
            </w:r>
          </w:p>
        </w:tc>
        <w:tc>
          <w:tcPr>
            <w:tcW w:w="1598" w:type="dxa"/>
            <w:gridSpan w:val="10"/>
            <w:shd w:val="clear" w:color="auto" w:fill="auto"/>
            <w:hideMark/>
          </w:tcPr>
          <w:p w14:paraId="624B478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I.+II.</w:t>
            </w:r>
          </w:p>
        </w:tc>
        <w:tc>
          <w:tcPr>
            <w:tcW w:w="1699" w:type="dxa"/>
            <w:gridSpan w:val="5"/>
            <w:shd w:val="clear" w:color="auto" w:fill="auto"/>
            <w:hideMark/>
          </w:tcPr>
          <w:p w14:paraId="7D03815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274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2B3BCB20" w14:textId="77777777" w:rsidTr="00AB62AF">
        <w:trPr>
          <w:trHeight w:val="889"/>
        </w:trPr>
        <w:tc>
          <w:tcPr>
            <w:tcW w:w="9586" w:type="dxa"/>
            <w:gridSpan w:val="27"/>
            <w:shd w:val="clear" w:color="000000" w:fill="8EA9DB"/>
            <w:hideMark/>
          </w:tcPr>
          <w:p w14:paraId="2EA92D4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V.3. Prehľad o zodpovednosti za rozvoj a kvalitu odboru habilitačného konania a inauguračného konania v aktuálnom akademickom roku / Overview of the responsibility for the development and quality of the field of habilitation procedure and inaugural procedure in the current academic year</w:t>
            </w:r>
          </w:p>
        </w:tc>
      </w:tr>
      <w:tr w:rsidR="00B80AD3" w:rsidRPr="009E6CF6" w14:paraId="2F3A4264" w14:textId="77777777" w:rsidTr="00AB62AF">
        <w:trPr>
          <w:trHeight w:val="330"/>
        </w:trPr>
        <w:tc>
          <w:tcPr>
            <w:tcW w:w="6297" w:type="dxa"/>
            <w:gridSpan w:val="13"/>
            <w:shd w:val="clear" w:color="000000" w:fill="D9E1F2"/>
            <w:vAlign w:val="center"/>
            <w:hideMark/>
          </w:tcPr>
          <w:p w14:paraId="2FEC5089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V.3.a Názov odboru habilitačného konania a inauguračného konania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Name of the field of habilitation procedure and inaugural procedure</w:t>
            </w:r>
          </w:p>
        </w:tc>
        <w:tc>
          <w:tcPr>
            <w:tcW w:w="3289" w:type="dxa"/>
            <w:gridSpan w:val="14"/>
            <w:shd w:val="clear" w:color="000000" w:fill="D9E1F2"/>
            <w:vAlign w:val="center"/>
            <w:hideMark/>
          </w:tcPr>
          <w:p w14:paraId="17DA5D4E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hyperlink r:id="rId12" w:anchor="SŠO!A1" w:history="1"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t xml:space="preserve">V.3.b Študijný odbor, ku ktorému je priradený / </w:t>
              </w:r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br/>
                <w:t>Study field to which it is assigned</w:t>
              </w:r>
            </w:hyperlink>
          </w:p>
        </w:tc>
      </w:tr>
      <w:tr w:rsidR="00B80AD3" w:rsidRPr="009E6CF6" w14:paraId="1A9CD610" w14:textId="77777777" w:rsidTr="00AB62AF">
        <w:trPr>
          <w:trHeight w:val="360"/>
        </w:trPr>
        <w:tc>
          <w:tcPr>
            <w:tcW w:w="6297" w:type="dxa"/>
            <w:gridSpan w:val="13"/>
            <w:shd w:val="clear" w:color="auto" w:fill="auto"/>
            <w:hideMark/>
          </w:tcPr>
          <w:p w14:paraId="6911D3F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  <w:tc>
          <w:tcPr>
            <w:tcW w:w="3289" w:type="dxa"/>
            <w:gridSpan w:val="14"/>
            <w:shd w:val="clear" w:color="auto" w:fill="auto"/>
            <w:hideMark/>
          </w:tcPr>
          <w:p w14:paraId="6BFE6CB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cs-CZ" w:eastAsia="cs-CZ"/>
              </w:rPr>
              <w:t> </w:t>
            </w:r>
          </w:p>
        </w:tc>
      </w:tr>
      <w:tr w:rsidR="00B80AD3" w:rsidRPr="009E6CF6" w14:paraId="078B76A0" w14:textId="77777777" w:rsidTr="00AB62AF">
        <w:trPr>
          <w:trHeight w:val="480"/>
        </w:trPr>
        <w:tc>
          <w:tcPr>
            <w:tcW w:w="9586" w:type="dxa"/>
            <w:gridSpan w:val="27"/>
            <w:shd w:val="clear" w:color="000000" w:fill="8EA9DB"/>
            <w:hideMark/>
          </w:tcPr>
          <w:p w14:paraId="0DCCDEC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V.4. Prehľad vedených záverečných prác / Overview of supervised final theses</w:t>
            </w:r>
          </w:p>
        </w:tc>
      </w:tr>
      <w:tr w:rsidR="00B80AD3" w:rsidRPr="009E6CF6" w14:paraId="594D3DEB" w14:textId="77777777" w:rsidTr="00AB62AF">
        <w:trPr>
          <w:trHeight w:val="732"/>
        </w:trPr>
        <w:tc>
          <w:tcPr>
            <w:tcW w:w="3467" w:type="dxa"/>
            <w:gridSpan w:val="6"/>
            <w:shd w:val="clear" w:color="000000" w:fill="D9E1F2"/>
            <w:vAlign w:val="center"/>
            <w:hideMark/>
          </w:tcPr>
          <w:p w14:paraId="0C52950C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2509" w:type="dxa"/>
            <w:gridSpan w:val="4"/>
            <w:shd w:val="clear" w:color="000000" w:fill="D9E1F2"/>
            <w:hideMark/>
          </w:tcPr>
          <w:p w14:paraId="572C945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V.4.a Bakalárske (prvý stupeň)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Bachelor's (first degree)</w:t>
            </w:r>
          </w:p>
        </w:tc>
        <w:tc>
          <w:tcPr>
            <w:tcW w:w="2428" w:type="dxa"/>
            <w:gridSpan w:val="14"/>
            <w:shd w:val="clear" w:color="000000" w:fill="D9E1F2"/>
            <w:hideMark/>
          </w:tcPr>
          <w:p w14:paraId="6442F90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V.4.b Diplomové (druhý stupeň)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Diploma (second degree)</w:t>
            </w:r>
          </w:p>
        </w:tc>
        <w:tc>
          <w:tcPr>
            <w:tcW w:w="1182" w:type="dxa"/>
            <w:gridSpan w:val="3"/>
            <w:shd w:val="clear" w:color="000000" w:fill="D9E1F2"/>
            <w:hideMark/>
          </w:tcPr>
          <w:p w14:paraId="7857BF2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V.4.c Dizertačné (tretí stupeň)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Dissertation (third degree)</w:t>
            </w:r>
          </w:p>
        </w:tc>
      </w:tr>
      <w:tr w:rsidR="00B80AD3" w:rsidRPr="009E6CF6" w14:paraId="62AFE270" w14:textId="77777777" w:rsidTr="00AB62AF">
        <w:trPr>
          <w:trHeight w:val="465"/>
        </w:trPr>
        <w:tc>
          <w:tcPr>
            <w:tcW w:w="3467" w:type="dxa"/>
            <w:gridSpan w:val="6"/>
            <w:shd w:val="clear" w:color="000000" w:fill="D9E1F2"/>
            <w:vAlign w:val="center"/>
            <w:hideMark/>
          </w:tcPr>
          <w:p w14:paraId="034D38D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V.4.1 Počet aktuálne vedených prác </w:t>
            </w: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br/>
              <w:t>/ Number of currently supervised theses</w:t>
            </w:r>
          </w:p>
        </w:tc>
        <w:tc>
          <w:tcPr>
            <w:tcW w:w="2509" w:type="dxa"/>
            <w:gridSpan w:val="4"/>
            <w:shd w:val="clear" w:color="auto" w:fill="auto"/>
            <w:vAlign w:val="center"/>
            <w:hideMark/>
          </w:tcPr>
          <w:p w14:paraId="448B3D9E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</w:pPr>
            <w:r w:rsidRPr="009F113B"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  <w:t>9</w:t>
            </w:r>
          </w:p>
        </w:tc>
        <w:tc>
          <w:tcPr>
            <w:tcW w:w="2428" w:type="dxa"/>
            <w:gridSpan w:val="14"/>
            <w:shd w:val="clear" w:color="auto" w:fill="auto"/>
            <w:vAlign w:val="center"/>
            <w:hideMark/>
          </w:tcPr>
          <w:p w14:paraId="2CC7AD3F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  <w:t>3</w:t>
            </w:r>
          </w:p>
        </w:tc>
        <w:tc>
          <w:tcPr>
            <w:tcW w:w="1182" w:type="dxa"/>
            <w:gridSpan w:val="3"/>
            <w:shd w:val="clear" w:color="auto" w:fill="auto"/>
            <w:vAlign w:val="center"/>
            <w:hideMark/>
          </w:tcPr>
          <w:p w14:paraId="034E0203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cs-CZ" w:eastAsia="cs-CZ"/>
              </w:rPr>
            </w:pPr>
            <w:r w:rsidRPr="009F113B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cs-CZ" w:eastAsia="cs-CZ"/>
              </w:rPr>
              <w:t>1</w:t>
            </w:r>
          </w:p>
        </w:tc>
      </w:tr>
      <w:tr w:rsidR="00B80AD3" w:rsidRPr="009E6CF6" w14:paraId="5D280E27" w14:textId="77777777" w:rsidTr="00AB62AF">
        <w:trPr>
          <w:trHeight w:val="492"/>
        </w:trPr>
        <w:tc>
          <w:tcPr>
            <w:tcW w:w="3467" w:type="dxa"/>
            <w:gridSpan w:val="6"/>
            <w:shd w:val="clear" w:color="000000" w:fill="D9E1F2"/>
            <w:vAlign w:val="center"/>
            <w:hideMark/>
          </w:tcPr>
          <w:p w14:paraId="108EC91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V.4.2 Počet obhájených prác </w:t>
            </w: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br/>
              <w:t>/ Number of defended theses</w:t>
            </w:r>
          </w:p>
        </w:tc>
        <w:tc>
          <w:tcPr>
            <w:tcW w:w="2509" w:type="dxa"/>
            <w:gridSpan w:val="4"/>
            <w:shd w:val="clear" w:color="auto" w:fill="auto"/>
            <w:vAlign w:val="center"/>
            <w:hideMark/>
          </w:tcPr>
          <w:p w14:paraId="50C659FE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  <w:t>49</w:t>
            </w:r>
          </w:p>
        </w:tc>
        <w:tc>
          <w:tcPr>
            <w:tcW w:w="2428" w:type="dxa"/>
            <w:gridSpan w:val="14"/>
            <w:shd w:val="clear" w:color="auto" w:fill="auto"/>
            <w:vAlign w:val="center"/>
            <w:hideMark/>
          </w:tcPr>
          <w:p w14:paraId="647733CC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color w:val="FF0000"/>
                <w:sz w:val="18"/>
                <w:szCs w:val="18"/>
                <w:lang w:val="cs-CZ" w:eastAsia="cs-CZ"/>
              </w:rPr>
              <w:t>107</w:t>
            </w:r>
          </w:p>
        </w:tc>
        <w:tc>
          <w:tcPr>
            <w:tcW w:w="1182" w:type="dxa"/>
            <w:gridSpan w:val="3"/>
            <w:shd w:val="clear" w:color="auto" w:fill="auto"/>
            <w:vAlign w:val="center"/>
            <w:hideMark/>
          </w:tcPr>
          <w:p w14:paraId="4C0B00BC" w14:textId="77777777" w:rsidR="00B80AD3" w:rsidRPr="009F113B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18"/>
                <w:szCs w:val="18"/>
                <w:lang w:val="cs-CZ" w:eastAsia="cs-CZ"/>
              </w:rPr>
              <w:t>4</w:t>
            </w:r>
          </w:p>
        </w:tc>
      </w:tr>
      <w:tr w:rsidR="00B80AD3" w:rsidRPr="009E6CF6" w14:paraId="615477A7" w14:textId="77777777" w:rsidTr="00AB62AF">
        <w:trPr>
          <w:trHeight w:val="563"/>
        </w:trPr>
        <w:tc>
          <w:tcPr>
            <w:tcW w:w="9586" w:type="dxa"/>
            <w:gridSpan w:val="27"/>
            <w:shd w:val="clear" w:color="000000" w:fill="8EA9DB"/>
            <w:hideMark/>
          </w:tcPr>
          <w:p w14:paraId="64B3D08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 xml:space="preserve">V.5. Prehľad zabezpečovaných ostatných študijných predmetov podľa študijných programov v aktuálnom akademickom roku </w:t>
            </w:r>
            <w:r w:rsidRPr="009E6CF6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br/>
              <w:t>/ Overview of other courses taught in the current academic year according to study programmes</w:t>
            </w:r>
          </w:p>
        </w:tc>
      </w:tr>
      <w:tr w:rsidR="00B80AD3" w:rsidRPr="009E6CF6" w14:paraId="65E3FE28" w14:textId="77777777" w:rsidTr="00AB62AF">
        <w:trPr>
          <w:trHeight w:val="465"/>
        </w:trPr>
        <w:tc>
          <w:tcPr>
            <w:tcW w:w="4066" w:type="dxa"/>
            <w:gridSpan w:val="7"/>
            <w:shd w:val="clear" w:color="000000" w:fill="D9E1F2"/>
            <w:vAlign w:val="center"/>
            <w:hideMark/>
          </w:tcPr>
          <w:p w14:paraId="007F37F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V.5.a Názov predmetu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 xml:space="preserve">/ Name of the course </w:t>
            </w:r>
          </w:p>
        </w:tc>
        <w:tc>
          <w:tcPr>
            <w:tcW w:w="2509" w:type="dxa"/>
            <w:gridSpan w:val="7"/>
            <w:shd w:val="clear" w:color="000000" w:fill="D9E1F2"/>
            <w:vAlign w:val="center"/>
            <w:hideMark/>
          </w:tcPr>
          <w:p w14:paraId="2B936AC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V.5.b Študijný program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Study programme</w:t>
            </w:r>
          </w:p>
        </w:tc>
        <w:tc>
          <w:tcPr>
            <w:tcW w:w="1453" w:type="dxa"/>
            <w:gridSpan w:val="9"/>
            <w:shd w:val="clear" w:color="000000" w:fill="D9E1F2"/>
            <w:vAlign w:val="center"/>
            <w:hideMark/>
          </w:tcPr>
          <w:p w14:paraId="51734E66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V.5.c Stupeň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Degree</w:t>
            </w:r>
          </w:p>
        </w:tc>
        <w:tc>
          <w:tcPr>
            <w:tcW w:w="1558" w:type="dxa"/>
            <w:gridSpan w:val="4"/>
            <w:shd w:val="clear" w:color="000000" w:fill="D9E1F2"/>
            <w:vAlign w:val="center"/>
            <w:hideMark/>
          </w:tcPr>
          <w:p w14:paraId="4F936DB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cs-CZ" w:eastAsia="cs-CZ"/>
              </w:rPr>
            </w:pPr>
            <w:hyperlink r:id="rId13" w:anchor="SŠO!A1" w:history="1"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t xml:space="preserve">V.5.d Študijný odbor </w:t>
              </w:r>
              <w:r w:rsidRPr="009E6CF6">
                <w:rPr>
                  <w:rFonts w:ascii="Calibri" w:hAnsi="Calibri" w:cs="Calibri"/>
                  <w:sz w:val="16"/>
                  <w:szCs w:val="16"/>
                  <w:lang w:val="cs-CZ" w:eastAsia="cs-CZ"/>
                </w:rPr>
                <w:br/>
                <w:t>/ Field of study</w:t>
              </w:r>
            </w:hyperlink>
          </w:p>
        </w:tc>
      </w:tr>
      <w:tr w:rsidR="00B80AD3" w:rsidRPr="009E6CF6" w14:paraId="099B8E11" w14:textId="77777777" w:rsidTr="00AB62AF">
        <w:trPr>
          <w:trHeight w:val="495"/>
        </w:trPr>
        <w:tc>
          <w:tcPr>
            <w:tcW w:w="4066" w:type="dxa"/>
            <w:gridSpan w:val="7"/>
            <w:shd w:val="clear" w:color="auto" w:fill="auto"/>
            <w:hideMark/>
          </w:tcPr>
          <w:p w14:paraId="769A4315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lastRenderedPageBreak/>
              <w:t>Ošetrovateľstvo v interných odboroch</w:t>
            </w:r>
          </w:p>
        </w:tc>
        <w:tc>
          <w:tcPr>
            <w:tcW w:w="2509" w:type="dxa"/>
            <w:gridSpan w:val="7"/>
            <w:shd w:val="clear" w:color="auto" w:fill="auto"/>
            <w:hideMark/>
          </w:tcPr>
          <w:p w14:paraId="170C74D1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453" w:type="dxa"/>
            <w:gridSpan w:val="9"/>
            <w:shd w:val="clear" w:color="auto" w:fill="auto"/>
            <w:hideMark/>
          </w:tcPr>
          <w:p w14:paraId="53EA36E3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558" w:type="dxa"/>
            <w:gridSpan w:val="4"/>
            <w:shd w:val="clear" w:color="auto" w:fill="auto"/>
            <w:hideMark/>
          </w:tcPr>
          <w:p w14:paraId="5B488ECF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7871F203" w14:textId="77777777" w:rsidTr="00AB62AF">
        <w:trPr>
          <w:trHeight w:val="492"/>
        </w:trPr>
        <w:tc>
          <w:tcPr>
            <w:tcW w:w="4066" w:type="dxa"/>
            <w:gridSpan w:val="7"/>
            <w:shd w:val="clear" w:color="auto" w:fill="auto"/>
            <w:hideMark/>
          </w:tcPr>
          <w:p w14:paraId="2FA5E71C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 v pediatrii</w:t>
            </w:r>
          </w:p>
        </w:tc>
        <w:tc>
          <w:tcPr>
            <w:tcW w:w="2509" w:type="dxa"/>
            <w:gridSpan w:val="7"/>
            <w:shd w:val="clear" w:color="auto" w:fill="auto"/>
            <w:hideMark/>
          </w:tcPr>
          <w:p w14:paraId="0A9FFB36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453" w:type="dxa"/>
            <w:gridSpan w:val="9"/>
            <w:shd w:val="clear" w:color="auto" w:fill="auto"/>
            <w:hideMark/>
          </w:tcPr>
          <w:p w14:paraId="3674F885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558" w:type="dxa"/>
            <w:gridSpan w:val="4"/>
            <w:shd w:val="clear" w:color="auto" w:fill="auto"/>
            <w:hideMark/>
          </w:tcPr>
          <w:p w14:paraId="406EDF1B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29B93A32" w14:textId="77777777" w:rsidTr="00AB62AF">
        <w:trPr>
          <w:trHeight w:val="492"/>
        </w:trPr>
        <w:tc>
          <w:tcPr>
            <w:tcW w:w="4066" w:type="dxa"/>
            <w:gridSpan w:val="7"/>
            <w:shd w:val="clear" w:color="auto" w:fill="auto"/>
            <w:hideMark/>
          </w:tcPr>
          <w:p w14:paraId="465E49D0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 v neurológii</w:t>
            </w:r>
          </w:p>
        </w:tc>
        <w:tc>
          <w:tcPr>
            <w:tcW w:w="2509" w:type="dxa"/>
            <w:gridSpan w:val="7"/>
            <w:shd w:val="clear" w:color="auto" w:fill="auto"/>
            <w:hideMark/>
          </w:tcPr>
          <w:p w14:paraId="2A42799F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453" w:type="dxa"/>
            <w:gridSpan w:val="9"/>
            <w:shd w:val="clear" w:color="auto" w:fill="auto"/>
            <w:hideMark/>
          </w:tcPr>
          <w:p w14:paraId="5340800F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I.</w:t>
            </w:r>
          </w:p>
        </w:tc>
        <w:tc>
          <w:tcPr>
            <w:tcW w:w="1558" w:type="dxa"/>
            <w:gridSpan w:val="4"/>
            <w:shd w:val="clear" w:color="auto" w:fill="auto"/>
            <w:hideMark/>
          </w:tcPr>
          <w:p w14:paraId="6C7D9B3C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6C30A47C" w14:textId="77777777" w:rsidTr="00AB62AF">
        <w:trPr>
          <w:trHeight w:val="492"/>
        </w:trPr>
        <w:tc>
          <w:tcPr>
            <w:tcW w:w="4066" w:type="dxa"/>
            <w:gridSpan w:val="7"/>
            <w:shd w:val="clear" w:color="auto" w:fill="auto"/>
            <w:hideMark/>
          </w:tcPr>
          <w:p w14:paraId="41FA4B22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color w:val="000000"/>
                <w:sz w:val="18"/>
                <w:szCs w:val="18"/>
                <w:lang w:val="cs-CZ" w:eastAsia="cs-CZ"/>
              </w:rPr>
              <w:t>Odborná prax</w:t>
            </w:r>
          </w:p>
        </w:tc>
        <w:tc>
          <w:tcPr>
            <w:tcW w:w="2509" w:type="dxa"/>
            <w:gridSpan w:val="7"/>
            <w:shd w:val="clear" w:color="auto" w:fill="auto"/>
            <w:hideMark/>
          </w:tcPr>
          <w:p w14:paraId="3A212F51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  <w:tc>
          <w:tcPr>
            <w:tcW w:w="1453" w:type="dxa"/>
            <w:gridSpan w:val="9"/>
            <w:shd w:val="clear" w:color="auto" w:fill="auto"/>
            <w:hideMark/>
          </w:tcPr>
          <w:p w14:paraId="262119B5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I, II.</w:t>
            </w:r>
          </w:p>
        </w:tc>
        <w:tc>
          <w:tcPr>
            <w:tcW w:w="1558" w:type="dxa"/>
            <w:gridSpan w:val="4"/>
            <w:shd w:val="clear" w:color="auto" w:fill="auto"/>
            <w:hideMark/>
          </w:tcPr>
          <w:p w14:paraId="5EE40214" w14:textId="77777777" w:rsidR="00B80AD3" w:rsidRPr="00300522" w:rsidRDefault="00B80AD3" w:rsidP="00AB62AF">
            <w:pPr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</w:pPr>
            <w:r w:rsidRPr="00300522">
              <w:rPr>
                <w:rFonts w:ascii="Calibri" w:hAnsi="Calibri" w:cs="Calibri"/>
                <w:bCs/>
                <w:color w:val="000000"/>
                <w:sz w:val="18"/>
                <w:szCs w:val="18"/>
                <w:lang w:val="cs-CZ" w:eastAsia="cs-CZ"/>
              </w:rPr>
              <w:t>Ošetrovateľstvo</w:t>
            </w:r>
          </w:p>
        </w:tc>
      </w:tr>
      <w:tr w:rsidR="00B80AD3" w:rsidRPr="009E6CF6" w14:paraId="5C87F2DB" w14:textId="77777777" w:rsidTr="00AB62AF">
        <w:trPr>
          <w:trHeight w:val="510"/>
        </w:trPr>
        <w:tc>
          <w:tcPr>
            <w:tcW w:w="9586" w:type="dxa"/>
            <w:gridSpan w:val="27"/>
            <w:shd w:val="clear" w:color="000000" w:fill="305496"/>
            <w:vAlign w:val="center"/>
            <w:hideMark/>
          </w:tcPr>
          <w:p w14:paraId="2123267B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>VI. Prehľad výsledkov tvorivej činnosti / Overview of the research/artistic/other outputs</w:t>
            </w:r>
          </w:p>
        </w:tc>
      </w:tr>
      <w:tr w:rsidR="00B80AD3" w:rsidRPr="009E6CF6" w14:paraId="565C4621" w14:textId="77777777" w:rsidTr="00AB62AF">
        <w:trPr>
          <w:trHeight w:val="863"/>
        </w:trPr>
        <w:tc>
          <w:tcPr>
            <w:tcW w:w="9586" w:type="dxa"/>
            <w:gridSpan w:val="27"/>
            <w:shd w:val="clear" w:color="000000" w:fill="8EA9DB"/>
            <w:vAlign w:val="center"/>
            <w:hideMark/>
          </w:tcPr>
          <w:p w14:paraId="667CA1E9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VI.1. Prehľad výstupov tvorivej činnosti a ohlasov na výstupy tvorivej činnosti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Overview of the research/artistic/other outputs and the corresponding citations</w:t>
            </w:r>
          </w:p>
        </w:tc>
      </w:tr>
      <w:tr w:rsidR="00B80AD3" w:rsidRPr="009E6CF6" w14:paraId="6872D1CF" w14:textId="77777777" w:rsidTr="00AB62AF">
        <w:trPr>
          <w:trHeight w:val="675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2CFB3BB4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 </w:t>
            </w:r>
          </w:p>
        </w:tc>
        <w:tc>
          <w:tcPr>
            <w:tcW w:w="1876" w:type="dxa"/>
            <w:gridSpan w:val="9"/>
            <w:shd w:val="clear" w:color="000000" w:fill="ED7D31"/>
            <w:vAlign w:val="center"/>
            <w:hideMark/>
          </w:tcPr>
          <w:p w14:paraId="3D2E2874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VI.1.a Celkovo / Overall</w:t>
            </w:r>
          </w:p>
        </w:tc>
        <w:tc>
          <w:tcPr>
            <w:tcW w:w="1819" w:type="dxa"/>
            <w:gridSpan w:val="9"/>
            <w:shd w:val="clear" w:color="000000" w:fill="FFFF00"/>
            <w:vAlign w:val="center"/>
            <w:hideMark/>
          </w:tcPr>
          <w:p w14:paraId="2ED2CF9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VI.1.b Za posledných šesť rokov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Over the last six years</w:t>
            </w:r>
          </w:p>
        </w:tc>
      </w:tr>
      <w:tr w:rsidR="00B80AD3" w:rsidRPr="009E6CF6" w14:paraId="43EC3AE0" w14:textId="77777777" w:rsidTr="00AB62AF">
        <w:trPr>
          <w:trHeight w:val="720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17E7D90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VI.1.1 Počet výstupov tvorivej činnosti / Number of the research/artictic/other outputs</w:t>
            </w:r>
          </w:p>
        </w:tc>
        <w:tc>
          <w:tcPr>
            <w:tcW w:w="1876" w:type="dxa"/>
            <w:gridSpan w:val="9"/>
            <w:shd w:val="clear" w:color="auto" w:fill="auto"/>
            <w:vAlign w:val="center"/>
            <w:hideMark/>
          </w:tcPr>
          <w:p w14:paraId="347CB6EF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149</w:t>
            </w:r>
          </w:p>
        </w:tc>
        <w:tc>
          <w:tcPr>
            <w:tcW w:w="1819" w:type="dxa"/>
            <w:gridSpan w:val="9"/>
            <w:shd w:val="clear" w:color="auto" w:fill="auto"/>
            <w:vAlign w:val="center"/>
            <w:hideMark/>
          </w:tcPr>
          <w:p w14:paraId="2F82B1D0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47</w:t>
            </w:r>
          </w:p>
        </w:tc>
      </w:tr>
      <w:tr w:rsidR="00B80AD3" w:rsidRPr="009E6CF6" w14:paraId="3082DBED" w14:textId="77777777" w:rsidTr="00AB62AF">
        <w:trPr>
          <w:trHeight w:val="709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589B73B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VI.1.2 Počet výstupov tvorivej činnosti registrovaných v databázach Web of Science alebo Scopus / Number of the research/artictic/other outputs registered in the Web of Science or Scopus databases</w:t>
            </w:r>
          </w:p>
        </w:tc>
        <w:tc>
          <w:tcPr>
            <w:tcW w:w="1876" w:type="dxa"/>
            <w:gridSpan w:val="9"/>
            <w:shd w:val="clear" w:color="auto" w:fill="auto"/>
            <w:vAlign w:val="center"/>
            <w:hideMark/>
          </w:tcPr>
          <w:p w14:paraId="5EB26913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27</w:t>
            </w:r>
          </w:p>
        </w:tc>
        <w:tc>
          <w:tcPr>
            <w:tcW w:w="1819" w:type="dxa"/>
            <w:gridSpan w:val="9"/>
            <w:shd w:val="clear" w:color="auto" w:fill="auto"/>
            <w:vAlign w:val="center"/>
            <w:hideMark/>
          </w:tcPr>
          <w:p w14:paraId="7D75EFF1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6</w:t>
            </w:r>
          </w:p>
        </w:tc>
      </w:tr>
      <w:tr w:rsidR="00B80AD3" w:rsidRPr="009E6CF6" w14:paraId="4B5AF2E3" w14:textId="77777777" w:rsidTr="00AB62AF">
        <w:trPr>
          <w:trHeight w:val="818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273BD1D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VI.1.3 Počet ohlasov na výstupy tvorivej činnosti / Number of citations corresponding to the research/artictic/other outputs</w:t>
            </w:r>
          </w:p>
        </w:tc>
        <w:tc>
          <w:tcPr>
            <w:tcW w:w="1876" w:type="dxa"/>
            <w:gridSpan w:val="9"/>
            <w:shd w:val="clear" w:color="auto" w:fill="auto"/>
            <w:vAlign w:val="center"/>
            <w:hideMark/>
          </w:tcPr>
          <w:p w14:paraId="3CECF3AD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145</w:t>
            </w:r>
          </w:p>
        </w:tc>
        <w:tc>
          <w:tcPr>
            <w:tcW w:w="1819" w:type="dxa"/>
            <w:gridSpan w:val="9"/>
            <w:shd w:val="clear" w:color="auto" w:fill="auto"/>
            <w:vAlign w:val="center"/>
            <w:hideMark/>
          </w:tcPr>
          <w:p w14:paraId="694D08E4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205</w:t>
            </w:r>
          </w:p>
        </w:tc>
      </w:tr>
      <w:tr w:rsidR="00B80AD3" w:rsidRPr="009E6CF6" w14:paraId="53CE26EE" w14:textId="77777777" w:rsidTr="00AB62AF">
        <w:trPr>
          <w:trHeight w:val="552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7B24C30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VI.1.4 Počet ohlasov registrovaných v databázach Web of Science alebo Scopus na výstupy tvorivej činnosti / Number of citations registered in the Web of Science or Scopus databases</w:t>
            </w:r>
          </w:p>
        </w:tc>
        <w:tc>
          <w:tcPr>
            <w:tcW w:w="1876" w:type="dxa"/>
            <w:gridSpan w:val="9"/>
            <w:shd w:val="clear" w:color="auto" w:fill="auto"/>
            <w:vAlign w:val="center"/>
            <w:hideMark/>
          </w:tcPr>
          <w:p w14:paraId="4C5BF30F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49</w:t>
            </w:r>
          </w:p>
        </w:tc>
        <w:tc>
          <w:tcPr>
            <w:tcW w:w="1819" w:type="dxa"/>
            <w:gridSpan w:val="9"/>
            <w:shd w:val="clear" w:color="auto" w:fill="auto"/>
            <w:vAlign w:val="center"/>
            <w:hideMark/>
          </w:tcPr>
          <w:p w14:paraId="7E8873C4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23</w:t>
            </w:r>
          </w:p>
        </w:tc>
      </w:tr>
      <w:tr w:rsidR="00B80AD3" w:rsidRPr="009E6CF6" w14:paraId="73140597" w14:textId="77777777" w:rsidTr="00AB62AF">
        <w:trPr>
          <w:trHeight w:val="405"/>
        </w:trPr>
        <w:tc>
          <w:tcPr>
            <w:tcW w:w="5891" w:type="dxa"/>
            <w:gridSpan w:val="9"/>
            <w:shd w:val="clear" w:color="000000" w:fill="D9E1F2"/>
            <w:vAlign w:val="center"/>
            <w:hideMark/>
          </w:tcPr>
          <w:p w14:paraId="26B854B3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VI.1.5 Počet pozvaných prednášok na medzinárodnej a národnej úrovni / Number of invited lectures at the international, national level</w:t>
            </w:r>
          </w:p>
        </w:tc>
        <w:tc>
          <w:tcPr>
            <w:tcW w:w="1876" w:type="dxa"/>
            <w:gridSpan w:val="9"/>
            <w:shd w:val="clear" w:color="auto" w:fill="auto"/>
            <w:vAlign w:val="center"/>
            <w:hideMark/>
          </w:tcPr>
          <w:p w14:paraId="08962183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5</w:t>
            </w:r>
          </w:p>
        </w:tc>
        <w:tc>
          <w:tcPr>
            <w:tcW w:w="1819" w:type="dxa"/>
            <w:gridSpan w:val="9"/>
            <w:shd w:val="clear" w:color="auto" w:fill="auto"/>
            <w:vAlign w:val="center"/>
            <w:hideMark/>
          </w:tcPr>
          <w:p w14:paraId="029040D6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cs-CZ" w:eastAsia="cs-CZ"/>
              </w:rPr>
              <w:t>2</w:t>
            </w:r>
          </w:p>
        </w:tc>
      </w:tr>
      <w:tr w:rsidR="00B80AD3" w:rsidRPr="009E6CF6" w14:paraId="1C8F264D" w14:textId="77777777" w:rsidTr="00AB62AF">
        <w:trPr>
          <w:trHeight w:val="720"/>
        </w:trPr>
        <w:tc>
          <w:tcPr>
            <w:tcW w:w="9586" w:type="dxa"/>
            <w:gridSpan w:val="27"/>
            <w:shd w:val="clear" w:color="000000" w:fill="8EA9DB"/>
            <w:vAlign w:val="center"/>
            <w:hideMark/>
          </w:tcPr>
          <w:p w14:paraId="6227665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cs-CZ" w:eastAsia="cs-CZ"/>
              </w:rPr>
            </w:pPr>
            <w:hyperlink r:id="rId14" w:anchor="'poznamky_explanatory notes'!A1" w:history="1">
              <w:r w:rsidRPr="009E6CF6">
                <w:rPr>
                  <w:rFonts w:ascii="Calibri" w:hAnsi="Calibri" w:cs="Calibri"/>
                  <w:sz w:val="18"/>
                  <w:szCs w:val="18"/>
                  <w:lang w:val="cs-CZ" w:eastAsia="cs-CZ"/>
                </w:rPr>
                <w:t xml:space="preserve">VI.2. Najvýznamnejšie výstupy tvorivej činnosti / The most significant research/artistic/other outputs </w:t>
              </w:r>
              <w:r w:rsidRPr="009E6CF6">
                <w:rPr>
                  <w:rFonts w:ascii="Calibri" w:hAnsi="Calibri" w:cs="Calibri"/>
                  <w:sz w:val="18"/>
                  <w:szCs w:val="18"/>
                  <w:vertAlign w:val="superscript"/>
                  <w:lang w:val="cs-CZ" w:eastAsia="cs-CZ"/>
                </w:rPr>
                <w:t>5</w:t>
              </w:r>
            </w:hyperlink>
          </w:p>
        </w:tc>
      </w:tr>
      <w:tr w:rsidR="00B80AD3" w:rsidRPr="009E6CF6" w14:paraId="5D6711C4" w14:textId="77777777" w:rsidTr="00AB62AF">
        <w:trPr>
          <w:trHeight w:val="600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3ABD1F0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045B4AB3" w14:textId="77777777" w:rsidR="00B80AD3" w:rsidRPr="0093333F" w:rsidRDefault="00B80AD3" w:rsidP="00AB62AF">
            <w:pPr>
              <w:spacing w:after="60"/>
              <w:rPr>
                <w:rFonts w:cstheme="minorHAnsi"/>
                <w:i/>
                <w:sz w:val="18"/>
                <w:szCs w:val="18"/>
                <w:lang w:eastAsia="sk-SK"/>
              </w:rPr>
            </w:pPr>
            <w:r w:rsidRPr="0093333F">
              <w:rPr>
                <w:rFonts w:cstheme="minorHAnsi"/>
                <w:iCs/>
                <w:sz w:val="18"/>
                <w:szCs w:val="18"/>
                <w:lang w:eastAsia="sk-SK"/>
              </w:rPr>
              <w:t>Chrbolka, P., Alusik, S., Kalatova, D., Paluch,</w:t>
            </w:r>
            <w:r w:rsidRPr="0093333F">
              <w:rPr>
                <w:rFonts w:cstheme="minorHAnsi"/>
                <w:i/>
                <w:sz w:val="18"/>
                <w:szCs w:val="18"/>
                <w:lang w:eastAsia="sk-SK"/>
              </w:rPr>
              <w:t xml:space="preserve"> Z.: Increased platelet activity in tinnitus patients</w:t>
            </w:r>
          </w:p>
          <w:p w14:paraId="3D4D66A1" w14:textId="77777777" w:rsidR="00B80AD3" w:rsidRPr="0093333F" w:rsidRDefault="00B80AD3" w:rsidP="00AB62AF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val="cs-CZ" w:eastAsia="cs-CZ"/>
              </w:rPr>
            </w:pPr>
            <w:r w:rsidRPr="0093333F">
              <w:rPr>
                <w:rFonts w:cstheme="minorHAnsi"/>
                <w:i/>
                <w:sz w:val="18"/>
                <w:szCs w:val="18"/>
                <w:lang w:eastAsia="sk-SK"/>
              </w:rPr>
              <w:t>Neuro. Endocrinol. Lett. 2020 Sep.;41(2):102–106.</w:t>
            </w:r>
          </w:p>
        </w:tc>
      </w:tr>
      <w:tr w:rsidR="00B80AD3" w:rsidRPr="009E6CF6" w14:paraId="147D7ECB" w14:textId="77777777" w:rsidTr="00AB62AF">
        <w:trPr>
          <w:trHeight w:val="623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56217FE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5E34390D" w14:textId="77777777" w:rsidR="00B80AD3" w:rsidRPr="0093333F" w:rsidRDefault="00B80AD3" w:rsidP="00AB62AF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val="cs-CZ" w:eastAsia="cs-CZ"/>
              </w:rPr>
            </w:pPr>
            <w:r w:rsidRPr="0093333F">
              <w:rPr>
                <w:sz w:val="18"/>
                <w:szCs w:val="18"/>
                <w:shd w:val="clear" w:color="auto" w:fill="FFFFFF"/>
              </w:rPr>
              <w:t xml:space="preserve">LAMMERT, A. – KALÁTOVÁ, D. – LEZHENINA, S. – SHUVALOVA, N. – SMELOV, S. – KARPUNINA, A. –KUPRIYANOVA, L. – KOLESNIKOVA, O. 2021. </w:t>
            </w:r>
            <w:r w:rsidRPr="0093333F">
              <w:rPr>
                <w:i/>
                <w:iCs/>
                <w:sz w:val="18"/>
                <w:szCs w:val="18"/>
                <w:shd w:val="clear" w:color="auto" w:fill="FFFFFF"/>
              </w:rPr>
              <w:t>Motivational Profile of Nurses. In Proceedings of the 37th International Business Information Management Association (37</w:t>
            </w:r>
            <w:r w:rsidRPr="0093333F">
              <w:rPr>
                <w:i/>
                <w:iCs/>
                <w:sz w:val="18"/>
                <w:szCs w:val="18"/>
                <w:shd w:val="clear" w:color="auto" w:fill="FFFFFF"/>
                <w:vertAlign w:val="superscript"/>
              </w:rPr>
              <w:t>th</w:t>
            </w:r>
            <w:r w:rsidRPr="0093333F">
              <w:rPr>
                <w:i/>
                <w:iCs/>
                <w:sz w:val="18"/>
                <w:szCs w:val="18"/>
                <w:shd w:val="clear" w:color="auto" w:fill="FFFFFF"/>
              </w:rPr>
              <w:t> IBIMA Conference), 2021</w:t>
            </w:r>
            <w:r w:rsidRPr="0093333F">
              <w:rPr>
                <w:sz w:val="18"/>
                <w:szCs w:val="18"/>
                <w:shd w:val="clear" w:color="auto" w:fill="FFFFFF"/>
              </w:rPr>
              <w:t>. </w:t>
            </w:r>
            <w:r w:rsidRPr="0093333F">
              <w:rPr>
                <w:sz w:val="18"/>
                <w:szCs w:val="18"/>
                <w:shd w:val="clear" w:color="auto" w:fill="FFFFFF"/>
                <w:lang w:val="en-US"/>
              </w:rPr>
              <w:t>ISBN 978-0-9998551-6-4, ISSN 2767-9640, 30-31 May 2021, Cordoba, Spain, p</w:t>
            </w:r>
            <w:r w:rsidRPr="0093333F">
              <w:rPr>
                <w:sz w:val="18"/>
                <w:szCs w:val="18"/>
                <w:shd w:val="clear" w:color="auto" w:fill="FFFFFF"/>
              </w:rPr>
              <w:t>.</w:t>
            </w:r>
            <w:r w:rsidRPr="0093333F">
              <w:rPr>
                <w:sz w:val="18"/>
                <w:szCs w:val="18"/>
                <w:shd w:val="clear" w:color="auto" w:fill="FFFFFF"/>
                <w:lang w:val="en-US"/>
              </w:rPr>
              <w:t> 6026-6032.</w:t>
            </w:r>
          </w:p>
        </w:tc>
      </w:tr>
      <w:tr w:rsidR="00B80AD3" w:rsidRPr="009E6CF6" w14:paraId="5981ABE9" w14:textId="77777777" w:rsidTr="00AB62AF">
        <w:trPr>
          <w:trHeight w:val="578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2D75E7C5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1F4948FC" w14:textId="77777777" w:rsidR="00B80AD3" w:rsidRPr="0093333F" w:rsidRDefault="00B80AD3" w:rsidP="00AB62AF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18"/>
                <w:szCs w:val="18"/>
                <w:lang w:val="cs-CZ" w:eastAsia="cs-CZ"/>
              </w:rPr>
            </w:pPr>
            <w:r w:rsidRPr="0093333F">
              <w:rPr>
                <w:sz w:val="18"/>
                <w:szCs w:val="18"/>
              </w:rPr>
              <w:t>Ali, P.H., Bydzovsky, J., Bucko, L., Pauerova, K., Jancovic, M., Jackulikova, M., Suvada, J., Zoller, K., Barkasi, D., Bujdova, N., Rabarova, L., Topolska, A., Jankechova, M., Dudlova, A., Benca, J., Valach, M., Bartkovjak, M., Otrubova, J., Matulnikova, L., Kalatova, D., Culka, J., Karvaj, M., Krcmery, V., Liskova, A., Stankova, P., Slavikova, P., Drgova, J., Palenikova, M., Mrazova, M., Schifferdecker, M., Bauer, F., Herdics, G. Migrants and refugees from Syria and Iraq, via balkan route are not a public health threat (Research Note) (2019) Lekarsky Obzor, 68 (5-6), pp. 168-171. 2-s2.0-85081213478 Document Type: Article Publication Stage: Final Source: Sco</w:t>
            </w:r>
          </w:p>
        </w:tc>
      </w:tr>
      <w:tr w:rsidR="00B80AD3" w:rsidRPr="009E6CF6" w14:paraId="6B29E997" w14:textId="77777777" w:rsidTr="00AB62AF">
        <w:trPr>
          <w:trHeight w:val="540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5EACE49B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29CAFBC8" w14:textId="77777777" w:rsidR="00B80AD3" w:rsidRPr="0093333F" w:rsidRDefault="00B80AD3" w:rsidP="00AB62AF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18"/>
                <w:szCs w:val="18"/>
                <w:lang w:val="cs-CZ" w:eastAsia="cs-CZ"/>
              </w:rPr>
            </w:pPr>
            <w:r w:rsidRPr="0093333F">
              <w:rPr>
                <w:sz w:val="18"/>
                <w:szCs w:val="18"/>
              </w:rPr>
              <w:t>Hardy, M., Martkovjak, M., Beresova, A., Knoskova, E., Radkova, L., Otrubova, J., Rabarova, L., Topolská, A., Polonova, J., Kalatova, D., Mikolasova, G., Prochazkova, K., Stankova, P., Liskova, A., Mrazova, M., Valach, M., Olah, M., Krcmery, V., Jackulikova, M., Drgova, J., Palenikova, M., Barkasi, D., Bugyikova, B., Hofbauerova, B., Schifferdecker, M., Hatapkova, Z., Kovac, R. Is the homeless sheltered population a public health threat? (2019) Lekarsky Obzor, 68 (5-6), pp. 151-152. Cited 10 times. 2-s2.0-85081204846 Document Type: Article Publication Stage: Final Source: Scopus</w:t>
            </w:r>
          </w:p>
        </w:tc>
      </w:tr>
      <w:tr w:rsidR="00B80AD3" w:rsidRPr="009E6CF6" w14:paraId="52C26A45" w14:textId="77777777" w:rsidTr="00AB62AF">
        <w:trPr>
          <w:trHeight w:val="600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41F34010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2BED898B" w14:textId="77777777" w:rsidR="00B80AD3" w:rsidRPr="0093333F" w:rsidRDefault="00B80AD3" w:rsidP="00AB62AF">
            <w:pPr>
              <w:spacing w:after="0" w:line="240" w:lineRule="auto"/>
              <w:rPr>
                <w:rFonts w:ascii="Calibri Light" w:hAnsi="Calibri Light" w:cs="Calibri Light"/>
                <w:color w:val="000000"/>
                <w:sz w:val="18"/>
                <w:szCs w:val="18"/>
                <w:lang w:val="cs-CZ" w:eastAsia="cs-CZ"/>
              </w:rPr>
            </w:pPr>
            <w:r w:rsidRPr="0093333F">
              <w:rPr>
                <w:sz w:val="18"/>
                <w:szCs w:val="18"/>
              </w:rPr>
              <w:t>Hoin, H.C., Bencova, M., Sladeckova, V., Kafkova, J., Kalavska, A., Krcmery, V., Mateicka, F., Dudova, Z., Durcova, B., Kalavsky, E., Stankova, P., Kalatova, D., Slavikova, P., Otrubova, J., Karvaj, M., Topolska, A., Benca, J., Kunosik, M., Liskova, A., Balazova, M., Komlosi, M., Rabarova, L., Palenikova, M., Hofbauerova, B., Shahum, A. Reversibility of antibiotic resistance among orphans of genocide survivors with aids in 2003-2017 In Phnom Penh, Cambodia (2019) Lekarsky Obzor, 68 (5-6), pp. 153-154. 2-s2.0-85081199620 Document Type: Article Publication Stage: Final Source: Scopus</w:t>
            </w:r>
          </w:p>
        </w:tc>
      </w:tr>
      <w:tr w:rsidR="00B80AD3" w:rsidRPr="009E6CF6" w14:paraId="7B898CA0" w14:textId="77777777" w:rsidTr="00AB62AF">
        <w:trPr>
          <w:trHeight w:val="443"/>
        </w:trPr>
        <w:tc>
          <w:tcPr>
            <w:tcW w:w="9586" w:type="dxa"/>
            <w:gridSpan w:val="27"/>
            <w:shd w:val="clear" w:color="000000" w:fill="8EA9DB"/>
            <w:vAlign w:val="center"/>
            <w:hideMark/>
          </w:tcPr>
          <w:p w14:paraId="0773AB9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cs-CZ" w:eastAsia="cs-CZ"/>
              </w:rPr>
            </w:pPr>
            <w:hyperlink r:id="rId15" w:anchor="'poznamky_explanatory notes'!A1" w:history="1">
              <w:r w:rsidRPr="009E6CF6">
                <w:rPr>
                  <w:rFonts w:ascii="Calibri" w:hAnsi="Calibri" w:cs="Calibri"/>
                  <w:sz w:val="18"/>
                  <w:szCs w:val="18"/>
                  <w:lang w:val="cs-CZ" w:eastAsia="cs-CZ"/>
                </w:rPr>
                <w:t xml:space="preserve">VI.3. Najvýznamnejšie výstupy tvorivej činnosti za ostatných šesť rokov / The most significant research/artistic/other outputs over the last six years </w:t>
              </w:r>
              <w:r w:rsidRPr="009E6CF6">
                <w:rPr>
                  <w:rFonts w:ascii="Calibri" w:hAnsi="Calibri" w:cs="Calibri"/>
                  <w:sz w:val="18"/>
                  <w:szCs w:val="18"/>
                  <w:vertAlign w:val="superscript"/>
                  <w:lang w:val="cs-CZ" w:eastAsia="cs-CZ"/>
                </w:rPr>
                <w:t>6</w:t>
              </w:r>
            </w:hyperlink>
          </w:p>
        </w:tc>
      </w:tr>
      <w:tr w:rsidR="00B80AD3" w:rsidRPr="009E6CF6" w14:paraId="4A3523D0" w14:textId="77777777" w:rsidTr="00AB62AF">
        <w:trPr>
          <w:trHeight w:val="55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66E4C3B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71364655" w14:textId="77777777" w:rsidR="00B80AD3" w:rsidRPr="001F4D64" w:rsidRDefault="00B80AD3" w:rsidP="00AB62AF">
            <w:pPr>
              <w:adjustRightInd w:val="0"/>
              <w:spacing w:line="240" w:lineRule="auto"/>
              <w:jc w:val="both"/>
              <w:rPr>
                <w:sz w:val="18"/>
                <w:szCs w:val="18"/>
              </w:rPr>
            </w:pPr>
            <w:r w:rsidRPr="00EE0D72">
              <w:rPr>
                <w:b/>
                <w:sz w:val="18"/>
                <w:szCs w:val="18"/>
              </w:rPr>
              <w:t xml:space="preserve">AAB 004 Kalátová D. </w:t>
            </w:r>
            <w:r w:rsidRPr="00EE0D72">
              <w:rPr>
                <w:i/>
                <w:sz w:val="18"/>
                <w:szCs w:val="18"/>
              </w:rPr>
              <w:t>První pomoc pro zdravotnické a sociální bakalářské studijní programy.</w:t>
            </w:r>
            <w:r w:rsidRPr="00EE0D72">
              <w:rPr>
                <w:sz w:val="18"/>
                <w:szCs w:val="18"/>
              </w:rPr>
              <w:t xml:space="preserve"> Ústav sv. Jana Nepomuka Neumanna, 2019. 104 s. ISBN 97</w:t>
            </w:r>
            <w:r>
              <w:rPr>
                <w:sz w:val="18"/>
                <w:szCs w:val="18"/>
              </w:rPr>
              <w:t xml:space="preserve">8-80-88206-15-6. (5,2 AH) 100% </w:t>
            </w:r>
          </w:p>
        </w:tc>
      </w:tr>
      <w:tr w:rsidR="00B80AD3" w:rsidRPr="009E6CF6" w14:paraId="6DD0EB45" w14:textId="77777777" w:rsidTr="00AB62AF">
        <w:trPr>
          <w:trHeight w:val="638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73ABC2F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1F6481B6" w14:textId="77777777" w:rsidR="00B80AD3" w:rsidRPr="001F4D64" w:rsidRDefault="00B80AD3" w:rsidP="00AB62AF">
            <w:pPr>
              <w:adjustRightInd w:val="0"/>
              <w:spacing w:line="240" w:lineRule="auto"/>
              <w:jc w:val="both"/>
              <w:rPr>
                <w:sz w:val="18"/>
                <w:szCs w:val="18"/>
              </w:rPr>
            </w:pPr>
            <w:r w:rsidRPr="00EE0D72">
              <w:rPr>
                <w:b/>
                <w:sz w:val="18"/>
                <w:szCs w:val="18"/>
              </w:rPr>
              <w:t>AAA 003</w:t>
            </w:r>
            <w:r w:rsidRPr="00EE0D72">
              <w:rPr>
                <w:sz w:val="18"/>
                <w:szCs w:val="18"/>
              </w:rPr>
              <w:t xml:space="preserve"> Milan Luliak, Selvaraj Subramanian, Ivan Bartosovic, </w:t>
            </w:r>
            <w:r w:rsidRPr="00EE0D72">
              <w:rPr>
                <w:sz w:val="18"/>
                <w:szCs w:val="18"/>
                <w:shd w:val="clear" w:color="auto" w:fill="FFFFFF"/>
              </w:rPr>
              <w:t xml:space="preserve">Catherine Mulama, </w:t>
            </w:r>
            <w:r w:rsidRPr="00EE0D72">
              <w:rPr>
                <w:sz w:val="18"/>
                <w:szCs w:val="18"/>
              </w:rPr>
              <w:t xml:space="preserve">Ludmila Matulnik, </w:t>
            </w:r>
            <w:r w:rsidRPr="00EE0D72">
              <w:rPr>
                <w:sz w:val="18"/>
                <w:szCs w:val="18"/>
                <w:shd w:val="clear" w:color="auto" w:fill="FFFFFF"/>
              </w:rPr>
              <w:t xml:space="preserve">Peri Haj Ali, </w:t>
            </w:r>
            <w:r w:rsidRPr="00EE0D72">
              <w:rPr>
                <w:b/>
                <w:sz w:val="18"/>
                <w:szCs w:val="18"/>
              </w:rPr>
              <w:t>Dagmar Kalatova</w:t>
            </w:r>
            <w:r w:rsidRPr="00EE0D72">
              <w:rPr>
                <w:sz w:val="18"/>
                <w:szCs w:val="18"/>
              </w:rPr>
              <w:t xml:space="preserve">, Atilla Czirfusz, Andrea Shahum. </w:t>
            </w:r>
            <w:r w:rsidRPr="00EE0D72">
              <w:rPr>
                <w:i/>
                <w:sz w:val="18"/>
                <w:szCs w:val="18"/>
              </w:rPr>
              <w:t>Cases and Notes in Travel and Tropical  medicine and Migrant Health</w:t>
            </w:r>
            <w:r w:rsidRPr="00EE0D72">
              <w:rPr>
                <w:sz w:val="18"/>
                <w:szCs w:val="18"/>
              </w:rPr>
              <w:t xml:space="preserve">. Editors: Milan Luliak, Selvaraj Subramanian, Ivan Bartosovic, </w:t>
            </w:r>
            <w:r w:rsidRPr="00EE0D72">
              <w:rPr>
                <w:sz w:val="18"/>
                <w:szCs w:val="18"/>
                <w:shd w:val="clear" w:color="auto" w:fill="FFFFFF"/>
              </w:rPr>
              <w:t xml:space="preserve">Catherine Mulama, </w:t>
            </w:r>
            <w:r w:rsidRPr="00EE0D72">
              <w:rPr>
                <w:sz w:val="18"/>
                <w:szCs w:val="18"/>
              </w:rPr>
              <w:t xml:space="preserve">Ludmila Matulnik, </w:t>
            </w:r>
            <w:r w:rsidRPr="00EE0D72">
              <w:rPr>
                <w:sz w:val="18"/>
                <w:szCs w:val="18"/>
                <w:shd w:val="clear" w:color="auto" w:fill="FFFFFF"/>
              </w:rPr>
              <w:t xml:space="preserve">Peri Haj Ali, </w:t>
            </w:r>
            <w:r w:rsidRPr="00EE0D72">
              <w:rPr>
                <w:sz w:val="18"/>
                <w:szCs w:val="18"/>
              </w:rPr>
              <w:t>Dagmar Kalatova, Atilla Czirfusz, Andrea Shahum. Publisher: Hope for SP, Nairob</w:t>
            </w:r>
            <w:r>
              <w:rPr>
                <w:sz w:val="18"/>
                <w:szCs w:val="18"/>
              </w:rPr>
              <w:t>i 2019. ISBN 978-81-971764-6-8.</w:t>
            </w:r>
          </w:p>
        </w:tc>
      </w:tr>
      <w:tr w:rsidR="00B80AD3" w:rsidRPr="009E6CF6" w14:paraId="307C6447" w14:textId="77777777" w:rsidTr="00AB62AF">
        <w:trPr>
          <w:trHeight w:val="79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02DEB333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348D6C31" w14:textId="77777777" w:rsidR="00B80AD3" w:rsidRPr="001F4D64" w:rsidRDefault="00B80AD3" w:rsidP="00AB62AF">
            <w:pPr>
              <w:spacing w:line="240" w:lineRule="auto"/>
              <w:ind w:right="-2"/>
              <w:jc w:val="both"/>
              <w:rPr>
                <w:sz w:val="18"/>
                <w:szCs w:val="18"/>
              </w:rPr>
            </w:pPr>
            <w:r w:rsidRPr="00EE0D72">
              <w:rPr>
                <w:b/>
                <w:sz w:val="18"/>
                <w:szCs w:val="18"/>
              </w:rPr>
              <w:t xml:space="preserve">AAB 002 </w:t>
            </w:r>
            <w:r w:rsidRPr="00EE0D72">
              <w:rPr>
                <w:sz w:val="18"/>
                <w:szCs w:val="18"/>
              </w:rPr>
              <w:t xml:space="preserve">Lauková, P., </w:t>
            </w:r>
            <w:r w:rsidRPr="00EE0D72">
              <w:rPr>
                <w:b/>
                <w:sz w:val="18"/>
                <w:szCs w:val="18"/>
              </w:rPr>
              <w:t>Kalátová, D.,</w:t>
            </w:r>
            <w:r w:rsidRPr="00EE0D72">
              <w:rPr>
                <w:sz w:val="18"/>
                <w:szCs w:val="18"/>
              </w:rPr>
              <w:t xml:space="preserve"> Juriš, P. Výchova k zdraviu. - 1. vyd. - Příbram : Vyd. sv. Jana Nepomuka Neumanna, 2015. - 154. - ISBN 978</w:t>
            </w:r>
            <w:r>
              <w:rPr>
                <w:sz w:val="18"/>
                <w:szCs w:val="18"/>
              </w:rPr>
              <w:t>-80-905973-7-2. (7,7 AH) 33,33%</w:t>
            </w:r>
          </w:p>
        </w:tc>
      </w:tr>
      <w:tr w:rsidR="00B80AD3" w:rsidRPr="009E6CF6" w14:paraId="2E9D52E4" w14:textId="77777777" w:rsidTr="00AB62AF">
        <w:trPr>
          <w:trHeight w:val="1121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2F1FC56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70E57A9A" w14:textId="77777777" w:rsidR="00B80AD3" w:rsidRPr="001F4D64" w:rsidRDefault="00B80AD3" w:rsidP="00AB62A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EE0D72">
              <w:rPr>
                <w:b/>
                <w:sz w:val="18"/>
                <w:szCs w:val="18"/>
              </w:rPr>
              <w:t>ADC 021 KALÁTOVÁ, D.</w:t>
            </w:r>
            <w:r w:rsidRPr="00EE0D72">
              <w:rPr>
                <w:sz w:val="18"/>
                <w:szCs w:val="18"/>
              </w:rPr>
              <w:t>, LULIAK, M., WEST, D., JALILI, N., OLAH, M., MATULNIKOVA, L., PALUN, M. Do Midwifes Represent Risk of “Stealing” Patients from OBG Physicians? Not in Low and Middle-income System. In: Clinical social work and health intervention. - ISSN 2076-9741 Online 2222-386X. -</w:t>
            </w:r>
            <w:r>
              <w:rPr>
                <w:sz w:val="18"/>
                <w:szCs w:val="18"/>
              </w:rPr>
              <w:t xml:space="preserve"> Roč. 10, č. 3 (2019) s. 24-25.</w:t>
            </w:r>
          </w:p>
        </w:tc>
      </w:tr>
      <w:tr w:rsidR="00B80AD3" w:rsidRPr="009E6CF6" w14:paraId="3D503A03" w14:textId="77777777" w:rsidTr="00AB62AF">
        <w:trPr>
          <w:trHeight w:val="570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6481D2DC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  <w:hideMark/>
          </w:tcPr>
          <w:p w14:paraId="6383408D" w14:textId="77777777" w:rsidR="00B80AD3" w:rsidRPr="001F4D64" w:rsidRDefault="00B80AD3" w:rsidP="00AB62AF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EE0D72">
              <w:rPr>
                <w:b/>
                <w:sz w:val="18"/>
                <w:szCs w:val="18"/>
              </w:rPr>
              <w:t xml:space="preserve">ADC 023 </w:t>
            </w:r>
            <w:r w:rsidRPr="00EE0D72">
              <w:rPr>
                <w:b/>
                <w:color w:val="000000"/>
                <w:sz w:val="18"/>
                <w:szCs w:val="18"/>
              </w:rPr>
              <w:t>Dagmar Kalatova</w:t>
            </w:r>
            <w:r w:rsidRPr="00EE0D72">
              <w:rPr>
                <w:color w:val="000000"/>
                <w:sz w:val="18"/>
                <w:szCs w:val="18"/>
              </w:rPr>
              <w:t>, Selvaraj Subramanian , Milan Luliak, Monika Gulasova, Katarina Prochazkova,Ingrid Hupkova, Jana Otrubova, Anna Beresova, Miroslav Palun, Silvia Zabavova, Alex Mamova,Blanka Hofbauerova, Daria Kimuli. Psychosocial and medical intervention before emergency travel in humanitarian workersf-How early is not too late?(letter to the editor).</w:t>
            </w:r>
            <w:r w:rsidRPr="00EE0D72">
              <w:rPr>
                <w:sz w:val="18"/>
                <w:szCs w:val="18"/>
              </w:rPr>
              <w:t xml:space="preserve"> In: Clinical social work and health intervention. - ISSN 2076-9741 Online 22</w:t>
            </w:r>
            <w:r>
              <w:rPr>
                <w:sz w:val="18"/>
                <w:szCs w:val="18"/>
              </w:rPr>
              <w:t>22-386X. - Roč. 10, č. 4 (2019)</w:t>
            </w:r>
          </w:p>
        </w:tc>
      </w:tr>
      <w:tr w:rsidR="00B80AD3" w:rsidRPr="009E6CF6" w14:paraId="0E83F1F8" w14:textId="77777777" w:rsidTr="00AB62AF">
        <w:trPr>
          <w:trHeight w:val="540"/>
        </w:trPr>
        <w:tc>
          <w:tcPr>
            <w:tcW w:w="9586" w:type="dxa"/>
            <w:gridSpan w:val="27"/>
            <w:shd w:val="clear" w:color="000000" w:fill="8EA9DB"/>
            <w:vAlign w:val="center"/>
            <w:hideMark/>
          </w:tcPr>
          <w:p w14:paraId="49CE684B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cs-CZ" w:eastAsia="cs-CZ"/>
              </w:rPr>
            </w:pPr>
            <w:hyperlink r:id="rId16" w:anchor="'poznamky_explanatory notes'!A1" w:history="1">
              <w:r w:rsidRPr="009E6CF6">
                <w:rPr>
                  <w:rFonts w:ascii="Calibri" w:hAnsi="Calibri" w:cs="Calibri"/>
                  <w:sz w:val="18"/>
                  <w:szCs w:val="18"/>
                  <w:lang w:val="cs-CZ" w:eastAsia="cs-CZ"/>
                </w:rPr>
                <w:t>VI.4. Najvýznamnejšie ohlasy na výstupy tvorivej činnosti / The most significant citations corresponding to the research/artistic/other outputs</w:t>
              </w:r>
              <w:r w:rsidRPr="009E6CF6">
                <w:rPr>
                  <w:rFonts w:ascii="Calibri" w:hAnsi="Calibri" w:cs="Calibri"/>
                  <w:sz w:val="18"/>
                  <w:szCs w:val="18"/>
                  <w:vertAlign w:val="superscript"/>
                  <w:lang w:val="cs-CZ" w:eastAsia="cs-CZ"/>
                </w:rPr>
                <w:t>7</w:t>
              </w:r>
            </w:hyperlink>
          </w:p>
        </w:tc>
      </w:tr>
      <w:tr w:rsidR="00B80AD3" w:rsidRPr="009E6CF6" w14:paraId="0F29EAB0" w14:textId="77777777" w:rsidTr="00AB62AF">
        <w:trPr>
          <w:trHeight w:val="91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76E6801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1.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03CC2F99" w14:textId="77777777" w:rsidR="00B80AD3" w:rsidRPr="0093333F" w:rsidRDefault="00B80AD3" w:rsidP="00AB62AF">
            <w:pPr>
              <w:spacing w:after="60"/>
              <w:rPr>
                <w:rFonts w:cstheme="minorHAnsi"/>
                <w:i/>
                <w:sz w:val="18"/>
                <w:szCs w:val="18"/>
                <w:lang w:eastAsia="sk-SK"/>
              </w:rPr>
            </w:pPr>
            <w:r w:rsidRPr="0093333F">
              <w:rPr>
                <w:rFonts w:cstheme="minorHAnsi"/>
                <w:iCs/>
                <w:sz w:val="18"/>
                <w:szCs w:val="18"/>
                <w:lang w:eastAsia="sk-SK"/>
              </w:rPr>
              <w:t>Chrbolka, P., Alusik, S., Kalatova, D., Paluch,</w:t>
            </w:r>
            <w:r w:rsidRPr="0093333F">
              <w:rPr>
                <w:rFonts w:cstheme="minorHAnsi"/>
                <w:i/>
                <w:sz w:val="18"/>
                <w:szCs w:val="18"/>
                <w:lang w:eastAsia="sk-SK"/>
              </w:rPr>
              <w:t xml:space="preserve"> Z.: Increased platelet activity in tinnitus patients</w:t>
            </w:r>
          </w:p>
          <w:p w14:paraId="4B4ABA34" w14:textId="77777777" w:rsidR="00B80AD3" w:rsidRDefault="00B80AD3" w:rsidP="00AB62AF">
            <w:pPr>
              <w:spacing w:after="0" w:line="240" w:lineRule="auto"/>
              <w:rPr>
                <w:rFonts w:cstheme="minorHAnsi"/>
                <w:i/>
                <w:sz w:val="18"/>
                <w:szCs w:val="18"/>
                <w:lang w:eastAsia="sk-SK"/>
              </w:rPr>
            </w:pPr>
            <w:r w:rsidRPr="0093333F">
              <w:rPr>
                <w:rFonts w:cstheme="minorHAnsi"/>
                <w:i/>
                <w:sz w:val="18"/>
                <w:szCs w:val="18"/>
                <w:lang w:eastAsia="sk-SK"/>
              </w:rPr>
              <w:t>Neuro. Endocrinol. Lett. 2020 Sep.;41(2):102–106.</w:t>
            </w:r>
          </w:p>
          <w:p w14:paraId="0CD62A85" w14:textId="77777777" w:rsidR="00B80AD3" w:rsidRPr="001F4D64" w:rsidRDefault="00B80AD3" w:rsidP="00AB62A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  <w:lang w:eastAsia="sk-SK"/>
              </w:rPr>
              <w:t xml:space="preserve">Cit. v.- </w:t>
            </w:r>
            <w:r>
              <w:fldChar w:fldCharType="begin"/>
            </w:r>
            <w:r>
              <w:instrText xml:space="preserve"> HYPERLINK "https://pubmed.ncbi.nlm.nih.gov/34205595/" </w:instrText>
            </w:r>
            <w:r>
              <w:fldChar w:fldCharType="separate"/>
            </w:r>
            <w:r w:rsidRPr="00A70562">
              <w:rPr>
                <w:rStyle w:val="Hyperlink"/>
                <w:rFonts w:cstheme="minorHAnsi"/>
                <w:color w:val="0071BC"/>
                <w:sz w:val="18"/>
                <w:szCs w:val="18"/>
                <w:shd w:val="clear" w:color="auto" w:fill="FFFFFF"/>
              </w:rPr>
              <w:t>Objective and Measurable Biomarkers in Chronic Subjective Tinnitus.</w:t>
            </w:r>
            <w:r>
              <w:rPr>
                <w:rStyle w:val="Hyperlink"/>
                <w:rFonts w:cstheme="minorHAnsi"/>
                <w:color w:val="0071BC"/>
                <w:sz w:val="18"/>
                <w:szCs w:val="18"/>
                <w:shd w:val="clear" w:color="auto" w:fill="FFFFFF"/>
              </w:rPr>
              <w:fldChar w:fldCharType="end"/>
            </w:r>
            <w:r w:rsidRPr="00A70562">
              <w:rPr>
                <w:rStyle w:val="docsum-authors"/>
                <w:rFonts w:cstheme="minorHAnsi"/>
                <w:color w:val="212121"/>
                <w:sz w:val="18"/>
                <w:szCs w:val="18"/>
              </w:rPr>
              <w:t>Kang DW, Kim SS, Park DC, Kim SH, Yeo SG.</w:t>
            </w:r>
            <w:r w:rsidRPr="00A70562">
              <w:rPr>
                <w:rStyle w:val="docsum-journal-citation"/>
                <w:rFonts w:cstheme="minorHAnsi"/>
                <w:color w:val="4D8055"/>
                <w:sz w:val="18"/>
                <w:szCs w:val="18"/>
              </w:rPr>
              <w:t xml:space="preserve">Int </w:t>
            </w:r>
            <w:r>
              <w:rPr>
                <w:rStyle w:val="docsum-journal-citation"/>
                <w:rFonts w:cstheme="minorHAnsi"/>
                <w:color w:val="4D8055"/>
                <w:sz w:val="18"/>
                <w:szCs w:val="18"/>
              </w:rPr>
              <w:t xml:space="preserve"> </w:t>
            </w:r>
            <w:r>
              <w:rPr>
                <w:rStyle w:val="docsum-journal-citation"/>
                <w:color w:val="4D8055"/>
              </w:rPr>
              <w:t xml:space="preserve">  </w:t>
            </w:r>
            <w:r w:rsidRPr="00A70562">
              <w:rPr>
                <w:rStyle w:val="docsum-journal-citation"/>
                <w:rFonts w:cstheme="minorHAnsi"/>
                <w:color w:val="4D8055"/>
                <w:sz w:val="18"/>
                <w:szCs w:val="18"/>
              </w:rPr>
              <w:t>J Mol Sci. 2021 Jun 21;22(12):6619. doi: 10.3390/ijms22126619.</w:t>
            </w:r>
            <w:r w:rsidRPr="00A70562">
              <w:rPr>
                <w:rStyle w:val="citation-part"/>
                <w:rFonts w:cstheme="minorHAnsi"/>
                <w:color w:val="4D8055"/>
                <w:sz w:val="18"/>
                <w:szCs w:val="18"/>
              </w:rPr>
              <w:t>PMID: </w:t>
            </w:r>
            <w:r w:rsidRPr="00A70562">
              <w:rPr>
                <w:rStyle w:val="docsum-pmid"/>
                <w:rFonts w:cstheme="minorHAnsi"/>
                <w:color w:val="4D8055"/>
                <w:sz w:val="18"/>
                <w:szCs w:val="18"/>
              </w:rPr>
              <w:t>34205595</w:t>
            </w:r>
          </w:p>
        </w:tc>
      </w:tr>
      <w:tr w:rsidR="00B80AD3" w:rsidRPr="009E6CF6" w14:paraId="64368F6A" w14:textId="77777777" w:rsidTr="00AB62AF">
        <w:trPr>
          <w:trHeight w:val="769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561D2885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37A85434" w14:textId="77777777" w:rsidR="00B80AD3" w:rsidRPr="00A70562" w:rsidRDefault="00B80AD3" w:rsidP="00B80AD3">
            <w:pPr>
              <w:pStyle w:val="Listenabsatz"/>
              <w:numPr>
                <w:ilvl w:val="0"/>
                <w:numId w:val="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bCs/>
                <w:color w:val="000000"/>
                <w:sz w:val="18"/>
                <w:szCs w:val="18"/>
                <w:lang w:bidi="si-LK"/>
              </w:rPr>
              <w:t xml:space="preserve">Alusik, S., </w:t>
            </w:r>
            <w:r w:rsidRPr="00A70562">
              <w:rPr>
                <w:rFonts w:cstheme="minorHAnsi"/>
                <w:b/>
                <w:bCs/>
                <w:color w:val="000000"/>
                <w:sz w:val="18"/>
                <w:szCs w:val="18"/>
                <w:lang w:bidi="si-LK"/>
              </w:rPr>
              <w:t>Kalatova, D.</w:t>
            </w:r>
            <w:r w:rsidRPr="00A70562">
              <w:rPr>
                <w:rFonts w:cstheme="minorHAnsi"/>
                <w:bCs/>
                <w:color w:val="000000"/>
                <w:sz w:val="18"/>
                <w:szCs w:val="18"/>
                <w:lang w:bidi="si-LK"/>
              </w:rPr>
              <w:t xml:space="preserve">, Paluch, Z. Serotonin syndrome (2014) Neuroendocrinology Letters, 35 (4), pp. 265-273. </w:t>
            </w:r>
          </w:p>
          <w:p w14:paraId="4FB31938" w14:textId="77777777" w:rsidR="00B80AD3" w:rsidRPr="00A70562" w:rsidRDefault="00B80AD3" w:rsidP="00AB62AF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val="cs-CZ" w:eastAsia="cs-CZ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  <w:lang w:val="cs-CZ" w:eastAsia="cs-CZ"/>
              </w:rPr>
              <w:t xml:space="preserve">Cit. v. – </w:t>
            </w:r>
          </w:p>
          <w:p w14:paraId="24DB5A61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Wilcock, G.K., Gauthier, S., Frisoni, G.B., Jia, J., Hardlund, J.H., Moebius, H.J., Bentham, P., Kook, K.A., Schelter, B.O., Wischik, D.J., Davis, C.S., Staff, R.T., Vuksanovic, V., Ahearn, T., Bracoud, L., Shamsi, K., Marek, K., Seibyl, J., Riedel, G., Storey, J.M.D., Harrington, C.R., Wischik, C.M. Potential of Low Dose Leuco-Methylthioninium Bis(Hydromethanesulphonate) (LMTM) Monotherapy for Treatment of Mild Alzheimer's Disease: Cohort Analysis as Modified Primary Outcome in a Phase III Clinical Trial (2018) Journal of Alzheimer's Disease, 61 (1), pp. 435-457. </w:t>
            </w:r>
          </w:p>
          <w:p w14:paraId="0E26F756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>Sadeghian, A., Rouhana, H., Oswald-Stumpf, B., Boh, E. Etiologies and management of cutaneous flushing: Nonmalignant causes(2017) Journal of the American Academy of Dermatology, 77 (3), pp. 391-402.</w:t>
            </w:r>
          </w:p>
          <w:p w14:paraId="07EB4549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>Bartlett, D. Drug-induced serotonin syndrome (2017) Critical Care Nurse, 37 (1), pp. 49-54.</w:t>
            </w:r>
          </w:p>
          <w:p w14:paraId="67CDA6FB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Deuschle, M., Böhringer, A., Meyer-Lindenberg, A., Sartorius, A. Electroconvulsive therapy induces transient sensitivity for a serotonin syndrome: A case report (2017) Pharmacopsychiatry, 50 (1), pp. 41-42. </w:t>
            </w:r>
          </w:p>
          <w:p w14:paraId="578BE47E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Mastroianni, A., Ravaglia, G.Serotonin syndrome due to co-administration of linezolid and methadone (2017) Infezioni in Medicina, 25 (3), pp. 263-266. </w:t>
            </w:r>
          </w:p>
          <w:p w14:paraId="2CC99289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Alušik, Š., Paluch, Z. Citalopram and QT prolongation [Citalopram a prodloužený QT interval] (2017) Vnitřní Lékařství, 63 (12), pp. 952-956. </w:t>
            </w:r>
          </w:p>
          <w:p w14:paraId="4C0766AA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Gauthier, S., Feldman, H.H., Schneider, L.S., Wilcock, G.K., Frisoni, G.B., Hardlund, J.H., Moebius, H.J., Bentham, P., Kook, K.A., Wischik, D.J., Schelter, B.O., Davis, C.S., Staff, R.T., Bracoud, L., Shamsi, K., Storey, J.M.D., Harrington, C.R., Wischik, C.M. Efficacy and safety of tau-aggregation inhibitor therapy in patients with mild or moderate Alzheimer's disease: a randomised, controlled, double-blind, parallel-arm, phase 3 trial(2016) The Lancet, 388 (10062), pp. 2873-2884. </w:t>
            </w:r>
          </w:p>
          <w:p w14:paraId="52FA59E1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Gilbert-Gregory, S.E., Stull, J.W., Rice, M.R., Herron, M.E. Effects of trazodone on behavioral signs of stress in hospitalized dogs (2016) Journal of the American Veterinary Medical Association, 249 (11), pp. 1281-1291. </w:t>
            </w:r>
          </w:p>
          <w:p w14:paraId="6956E992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Nakamichi, N., Nakayama, K., Ishimoto, T., Masuo, Y., Wakayama, T., Sekiguchi, H., Sutoh, K., Usumi, K., Iseki, S., Kato, Y. Food-derived hydrophilic antioxidant ergothioneine is distributed to the brain and exerts antidepressant effect in mice (2016) Brain and Behavior, 6 (6), art. no. e00477, 10 p. </w:t>
            </w:r>
          </w:p>
          <w:p w14:paraId="464B8844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Koshiishi, T., Okuyama, K. Probable serotonin syndrome and withdrawal symptoms caused by milnacipran (2016) Yakugaku Zasshi, 136 (12), pp. 1675-1679. </w:t>
            </w:r>
          </w:p>
          <w:p w14:paraId="5AB766B4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Mikolasova, G., Molnarova, K., Hes, D., Michalikova, L., Jacko, L., Kurnatova, E., Namulanda, V. Commonest health problems among refugees to UNHCR camp from Congo to Rwanda (2016) Lekarsky Obzor, 65 (7-8), pp. 283-284. </w:t>
            </w:r>
          </w:p>
          <w:p w14:paraId="48EBE49A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Trilisinskaya, Y., Smrekova, E., Komlosi, M., Ondova, P., Svobodova, H., Voinescu, B. Poor dental health resulting to dental infections among South Sudanese refugees (2016) Lekarsky Obzor, 65 (7-8), pp. 278-280. </w:t>
            </w:r>
          </w:p>
          <w:p w14:paraId="1CADC04A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Molnarova, K., Mikolasova, G., Roskova, S., Tenna, M. Highlands's malaria among displaced after genocide in Rwanda (2016) Lekarsky Obzor, 65 (7-8), pp. 274-277. </w:t>
            </w:r>
          </w:p>
          <w:p w14:paraId="50B69047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Ulman, P., Dudova, Z., Jackuliakova, T., Mrazova, S., Fasko, M., Balogova, E., Haj Ali, P. Infectious and non-infectious cases of outpatients visits in tropical and health program among Kurdish refugees to Erbil (2016) Lekarsky Obzor, 65 (7-8), pp. 285-288. </w:t>
            </w:r>
          </w:p>
          <w:p w14:paraId="06C9D2E1" w14:textId="77777777" w:rsidR="00B80AD3" w:rsidRPr="00A70562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Strasser, B., Fuchs, D. Diet versus exercise in weight loss and maintenance: Focus on tryptophan (2016) International Journal of Tryptophan Research, 9 (1), pp. 9-16. </w:t>
            </w:r>
          </w:p>
          <w:p w14:paraId="07ABC879" w14:textId="77777777" w:rsidR="00B80AD3" w:rsidRPr="001F4D64" w:rsidRDefault="00B80AD3" w:rsidP="00B80AD3">
            <w:pPr>
              <w:pStyle w:val="Listenabsatz"/>
              <w:numPr>
                <w:ilvl w:val="0"/>
                <w:numId w:val="2"/>
              </w:num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A70562">
              <w:rPr>
                <w:rFonts w:cstheme="minorHAnsi"/>
                <w:color w:val="000000"/>
                <w:sz w:val="18"/>
                <w:szCs w:val="18"/>
              </w:rPr>
              <w:t xml:space="preserve">Warren, B.J. Depression: Nursing care of persons with depressive moods and suicidal behavior (2015) Essentials of Psychiatric Nursing: Contemporary Practice. </w:t>
            </w:r>
          </w:p>
        </w:tc>
      </w:tr>
      <w:tr w:rsidR="00B80AD3" w:rsidRPr="009E6CF6" w14:paraId="617247E0" w14:textId="77777777" w:rsidTr="00AB62AF">
        <w:trPr>
          <w:trHeight w:val="91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1C28BDF6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lastRenderedPageBreak/>
              <w:t>3.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620C41C9" w14:textId="77777777" w:rsidR="00B80AD3" w:rsidRPr="004E5331" w:rsidRDefault="00B80AD3" w:rsidP="00B80AD3">
            <w:pPr>
              <w:pStyle w:val="Listenabsatz"/>
              <w:numPr>
                <w:ilvl w:val="0"/>
                <w:numId w:val="1"/>
              </w:numPr>
              <w:spacing w:after="120" w:line="36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4E5331">
              <w:rPr>
                <w:rFonts w:cstheme="minorHAnsi"/>
                <w:bCs/>
                <w:sz w:val="18"/>
                <w:szCs w:val="18"/>
              </w:rPr>
              <w:t xml:space="preserve">Belovicova, M (Belovicova, Maria); Liskova, A (Liskova, Anna); Hrindova, T (Hrindova, Tatiana); Hulkova, V (Hulkova, Viera); Polonova, J (Polonova, Jaroslava); Laca, P (Laca, Peter); Kilikova, M (Kilikova, Maria); </w:t>
            </w:r>
            <w:r w:rsidRPr="004E5331">
              <w:rPr>
                <w:rFonts w:cstheme="minorHAnsi"/>
                <w:b/>
                <w:bCs/>
                <w:sz w:val="18"/>
                <w:szCs w:val="18"/>
              </w:rPr>
              <w:t>Kalatova, D (Kalatova, Dagmar)</w:t>
            </w:r>
            <w:r w:rsidRPr="004E5331">
              <w:rPr>
                <w:rFonts w:cstheme="minorHAnsi"/>
                <w:bCs/>
                <w:sz w:val="18"/>
                <w:szCs w:val="18"/>
              </w:rPr>
              <w:t>; Gallova, A (Gallova, Andrea); Bak, T (Bak, Tadeusz); Spanik, S (Spanik, Stanislav); Bujdova, N (Bujdova, Natasa); Krcmery, V (Krcmery, Vladimir); Koleda, P (Koleda, Peter); Olah, M (Olah, Michal); Nadourova, A (Nadourova, Annamaria); Heinecke, S (Heinecke, Sabine); Zoller, K (Zoller, Katarina). Low Prevalence of MRSA in Physiotherapy and Gym Facilities in a Greek Refugee Camp. In: CLINICAL SOCIAL WORK AND HEALTH INTERVENTION , 2017, Volume: 8  (2), pp. 35-37.</w:t>
            </w:r>
          </w:p>
          <w:p w14:paraId="0B449770" w14:textId="77777777" w:rsidR="00B80AD3" w:rsidRPr="001F4D64" w:rsidRDefault="00B80AD3" w:rsidP="00AB62AF">
            <w:pPr>
              <w:spacing w:after="120" w:line="360" w:lineRule="auto"/>
              <w:ind w:left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331">
              <w:rPr>
                <w:rFonts w:cstheme="minorHAnsi"/>
                <w:bCs/>
                <w:i/>
                <w:iCs/>
                <w:sz w:val="18"/>
                <w:szCs w:val="18"/>
              </w:rPr>
              <w:t>cit. v:</w:t>
            </w:r>
            <w:r w:rsidRPr="004E5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331">
              <w:rPr>
                <w:rFonts w:cs="Calibri"/>
                <w:i/>
                <w:iCs/>
                <w:sz w:val="18"/>
                <w:szCs w:val="18"/>
              </w:rPr>
              <w:t>Refugees after Long Distance Migrating and Camping: Secondary Wound Infection Etiology and Management (Original research). Author(s): Kalaysky, E (Kalaysky, E.); Krcmery, V (Krcmery, V); Kozon, V (Kozon, V); Jackuliakova, M (Jackuliakova, M.); Liskova, A (Liskova, A.); Otrubova, J (Otrubova, J.); Belovicova, M (Belovicova, M.); Janovicova, L (Janovicova, L.); Durcova, B (Durcova, B.); Matulnikova, L (Matulnikova, L.); Naddour, A (Naddour, A.); Trilisinskaya, Y (Trilisinskaya, Y.); Simonek, T (Simonek, T.). In: CLINICAL SOCIAL WORK AND HEALTH INTERVENTION. 2018, vol. 9 (4), pp. 68-71.</w:t>
            </w:r>
          </w:p>
        </w:tc>
      </w:tr>
      <w:tr w:rsidR="00B80AD3" w:rsidRPr="009E6CF6" w14:paraId="51D69E95" w14:textId="77777777" w:rsidTr="00AB62AF">
        <w:trPr>
          <w:trHeight w:val="85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783C524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3D2E9D28" w14:textId="77777777" w:rsidR="00B80AD3" w:rsidRPr="004E5331" w:rsidRDefault="00B80AD3" w:rsidP="00B80AD3">
            <w:pPr>
              <w:pStyle w:val="Listenabsatz"/>
              <w:numPr>
                <w:ilvl w:val="0"/>
                <w:numId w:val="3"/>
              </w:numPr>
              <w:adjustRightInd w:val="0"/>
              <w:spacing w:after="12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4E5331">
              <w:rPr>
                <w:rFonts w:cs="Calibri"/>
                <w:b/>
                <w:sz w:val="18"/>
                <w:szCs w:val="18"/>
                <w:lang w:eastAsia="nl-NL"/>
              </w:rPr>
              <w:t>Kalatova D</w:t>
            </w:r>
            <w:r w:rsidRPr="004E5331">
              <w:rPr>
                <w:rFonts w:cs="Calibri"/>
                <w:sz w:val="18"/>
                <w:szCs w:val="18"/>
                <w:lang w:eastAsia="nl-NL"/>
              </w:rPr>
              <w:t>, Ibrahim K, Liskova A, Krcmery V, Mikolasova G, Herdics G</w:t>
            </w:r>
            <w:r w:rsidRPr="004E5331">
              <w:rPr>
                <w:rFonts w:cs="Calibri"/>
                <w:b/>
                <w:sz w:val="18"/>
                <w:szCs w:val="18"/>
                <w:lang w:eastAsia="nl-NL"/>
              </w:rPr>
              <w:t xml:space="preserve"> </w:t>
            </w:r>
            <w:r w:rsidRPr="004E5331">
              <w:rPr>
                <w:rFonts w:cs="Calibri"/>
                <w:sz w:val="18"/>
                <w:szCs w:val="18"/>
                <w:lang w:eastAsia="nl-NL"/>
              </w:rPr>
              <w:t>et al. (2017): Increasing Infections with Candida spp. and Marine Species of Pseudomonas among Migrants from Syria crossing Mediterranean Sea between Greece and Turkey. Clinical Social Work and Health Intervention Vol. 8 No. 1 2017</w:t>
            </w:r>
          </w:p>
          <w:p w14:paraId="404FD622" w14:textId="77777777" w:rsidR="00B80AD3" w:rsidRPr="001F4D64" w:rsidRDefault="00B80AD3" w:rsidP="00B80AD3">
            <w:pPr>
              <w:pStyle w:val="Listenabsatz"/>
              <w:numPr>
                <w:ilvl w:val="0"/>
                <w:numId w:val="3"/>
              </w:numPr>
              <w:adjustRightInd w:val="0"/>
              <w:spacing w:after="12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cit. v: </w:t>
            </w:r>
            <w:r w:rsidRPr="004E5331">
              <w:rPr>
                <w:rFonts w:cstheme="minorHAnsi"/>
                <w:sz w:val="18"/>
                <w:szCs w:val="18"/>
              </w:rPr>
              <w:t>Thomas Simonek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2,3</w:t>
            </w:r>
            <w:r w:rsidRPr="004E5331">
              <w:rPr>
                <w:rFonts w:cstheme="minorHAnsi"/>
                <w:sz w:val="18"/>
                <w:szCs w:val="18"/>
              </w:rPr>
              <w:t>, Anna Liskova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Mariana Mrazova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>, Jan Bydzovsky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 xml:space="preserve">, </w:t>
            </w:r>
            <w:r w:rsidRPr="00EC05F3">
              <w:rPr>
                <w:rFonts w:cstheme="minorHAnsi"/>
                <w:b/>
                <w:sz w:val="18"/>
                <w:szCs w:val="18"/>
              </w:rPr>
              <w:t>Dagmar Kalatova</w:t>
            </w:r>
            <w:r w:rsidRPr="00EC05F3">
              <w:rPr>
                <w:rFonts w:cstheme="minorHAnsi"/>
                <w:b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Helena Kalatova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Alexandra Topolska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>, Selvaraj Subramaniam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Milica Palenikova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>, Ferdinand Sasvary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>, Peri Haj Ali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1,2,3</w:t>
            </w:r>
            <w:r w:rsidRPr="004E5331">
              <w:rPr>
                <w:rFonts w:cstheme="minorHAnsi"/>
                <w:sz w:val="18"/>
                <w:szCs w:val="18"/>
              </w:rPr>
              <w:t>, Görgi Herdics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2</w:t>
            </w:r>
            <w:r w:rsidRPr="004E5331">
              <w:rPr>
                <w:rFonts w:cstheme="minorHAnsi"/>
                <w:sz w:val="18"/>
                <w:szCs w:val="18"/>
              </w:rPr>
              <w:t>, Maria Jackulikova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2,3</w:t>
            </w:r>
            <w:r w:rsidRPr="004E5331">
              <w:rPr>
                <w:rFonts w:cstheme="minorHAnsi"/>
                <w:sz w:val="18"/>
                <w:szCs w:val="18"/>
              </w:rPr>
              <w:t>, Barbora Durcova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Mariana Mrazova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</w:t>
            </w:r>
            <w:r w:rsidRPr="004E5331">
              <w:rPr>
                <w:rFonts w:cstheme="minorHAnsi"/>
                <w:sz w:val="18"/>
                <w:szCs w:val="18"/>
              </w:rPr>
              <w:t>, Ladislav Bucko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1,2</w:t>
            </w:r>
            <w:r w:rsidRPr="004E5331">
              <w:rPr>
                <w:rFonts w:cstheme="minorHAnsi"/>
                <w:sz w:val="18"/>
                <w:szCs w:val="18"/>
              </w:rPr>
              <w:t>, Vladimir Krcmery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 xml:space="preserve">1,4 </w:t>
            </w:r>
            <w:r w:rsidRPr="004E5331">
              <w:rPr>
                <w:rFonts w:cstheme="minorHAnsi"/>
                <w:sz w:val="18"/>
                <w:szCs w:val="18"/>
              </w:rPr>
              <w:t>and Katrin Zoller</w:t>
            </w:r>
            <w:r w:rsidRPr="004E5331">
              <w:rPr>
                <w:rFonts w:cstheme="minorHAnsi"/>
                <w:sz w:val="18"/>
                <w:szCs w:val="18"/>
                <w:vertAlign w:val="superscript"/>
              </w:rPr>
              <w:t>2,3</w:t>
            </w:r>
            <w:r w:rsidRPr="004E5331">
              <w:rPr>
                <w:rFonts w:cstheme="minorHAnsi"/>
                <w:sz w:val="18"/>
                <w:szCs w:val="18"/>
              </w:rPr>
              <w:t>. Colonisation of Migrants from Syria and Iraq with Marine but not human Pathogens in Northern Greece Refugee Camps Veria and Alexandria. In: Lekarsky obzor, vol LXVIII, nr. 5-6, 2019, ISSN 0457-4214, pp. 157-158</w:t>
            </w:r>
          </w:p>
        </w:tc>
      </w:tr>
      <w:tr w:rsidR="00B80AD3" w:rsidRPr="009E6CF6" w14:paraId="40FBE73C" w14:textId="77777777" w:rsidTr="00AB62AF">
        <w:trPr>
          <w:trHeight w:val="1260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318E97D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5.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4664DC0A" w14:textId="77777777" w:rsidR="00B80AD3" w:rsidRPr="00EC05F3" w:rsidRDefault="00B80AD3" w:rsidP="00B80AD3">
            <w:pPr>
              <w:pStyle w:val="Listenabsatz"/>
              <w:numPr>
                <w:ilvl w:val="0"/>
                <w:numId w:val="3"/>
              </w:numPr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bCs/>
                <w:sz w:val="20"/>
                <w:szCs w:val="20"/>
              </w:rPr>
              <w:t xml:space="preserve">KHALED I, ALI HAJ P, KRCMERY V, </w:t>
            </w:r>
            <w:r w:rsidRPr="00EC05F3">
              <w:rPr>
                <w:rFonts w:cstheme="minorHAnsi"/>
                <w:b/>
                <w:sz w:val="20"/>
                <w:szCs w:val="20"/>
              </w:rPr>
              <w:t>KALATOVA D</w:t>
            </w:r>
            <w:r w:rsidRPr="00EC05F3">
              <w:rPr>
                <w:rFonts w:cstheme="minorHAnsi"/>
                <w:bCs/>
                <w:sz w:val="20"/>
                <w:szCs w:val="20"/>
              </w:rPr>
              <w:t>, GALLOVA A, BAK T, SCHUMMAN I, DUDOVA Z, ZOLLER K, REITH B, OBTULOVIC M, OLAH M, HRINDOVA T, BELOVICOVA M</w:t>
            </w:r>
            <w:r w:rsidRPr="00EC05F3">
              <w:rPr>
                <w:rFonts w:cstheme="minorHAnsi"/>
                <w:b/>
                <w:sz w:val="20"/>
                <w:szCs w:val="20"/>
              </w:rPr>
              <w:t>.,</w:t>
            </w:r>
            <w:r w:rsidRPr="00EC05F3">
              <w:rPr>
                <w:rFonts w:cstheme="minorHAnsi"/>
                <w:sz w:val="20"/>
                <w:szCs w:val="20"/>
              </w:rPr>
              <w:t xml:space="preserve"> (2017) Spectrum of infections in physiotherapy and rehabilitation ward for war victims and veterans from Iraq and Syria (short note). Clinical Social Work and Health Intervention. Vol. 8 (2). pp. 26-28. 10.22359/cswhi_8_2_05</w:t>
            </w:r>
          </w:p>
          <w:p w14:paraId="265A54E9" w14:textId="77777777" w:rsidR="00B80AD3" w:rsidRPr="00EC05F3" w:rsidRDefault="00B80AD3" w:rsidP="00AB62AF">
            <w:pPr>
              <w:pStyle w:val="Listenabsatz"/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  <w:lang w:val="en-US"/>
              </w:rPr>
              <w:t>Cit. v:</w:t>
            </w:r>
          </w:p>
          <w:p w14:paraId="727829FC" w14:textId="77777777" w:rsidR="00B80AD3" w:rsidRPr="00EC05F3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Jozef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 Suvada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1,3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Alexandra Topolska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1,3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Magdalena Smet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1,3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Martina Vanderberghe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1,3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Mariana Mrazova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2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Vladimir Krcmery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1,2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Juraj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 Benca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2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, and Peri Haj Ali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Stress related posttraumatic syndrome was the commonest disease in the acute disaster 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1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SEU Refugee and Migrant Health </w:t>
            </w: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Programe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 in Yemen and Kurdistan.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>Slovak Tropical Institute of Slovak Medical University</w:t>
            </w:r>
            <w:r w:rsidRPr="00EC05F3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3</w:t>
            </w:r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St. Charles </w:t>
            </w: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Foucould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 Little sisters of Jesus OPD. In: </w:t>
            </w: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Lekársky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5F3">
              <w:rPr>
                <w:rFonts w:cstheme="minorHAnsi"/>
                <w:sz w:val="20"/>
                <w:szCs w:val="20"/>
                <w:lang w:val="en-US"/>
              </w:rPr>
              <w:t>obzor</w:t>
            </w:r>
            <w:proofErr w:type="spellEnd"/>
            <w:r w:rsidRPr="00EC05F3">
              <w:rPr>
                <w:rFonts w:cstheme="minorHAnsi"/>
                <w:sz w:val="20"/>
                <w:szCs w:val="20"/>
                <w:lang w:val="en-US"/>
              </w:rPr>
              <w:t>, 2019, č. 4, s. 159-161.</w:t>
            </w:r>
          </w:p>
          <w:p w14:paraId="06EFA35C" w14:textId="77777777" w:rsidR="00B80AD3" w:rsidRPr="00EC05F3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</w:rPr>
              <w:t>S. Subramanian (Selvaraj Subramanian)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EC05F3">
              <w:rPr>
                <w:rFonts w:cstheme="minorHAnsi"/>
                <w:sz w:val="20"/>
                <w:szCs w:val="20"/>
              </w:rPr>
              <w:t>, M. Belovicova (Maria Belovicova)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P. Vansac (Peter Vansac)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M. Palun (Miroslav Palun)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L. Radkova (Libusa Radkova)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 xml:space="preserve">, J. Otrubova (Jana </w:t>
            </w:r>
            <w:r w:rsidRPr="00EC05F3">
              <w:rPr>
                <w:rFonts w:cstheme="minorHAnsi"/>
                <w:sz w:val="20"/>
                <w:szCs w:val="20"/>
              </w:rPr>
              <w:lastRenderedPageBreak/>
              <w:t>Otrubova)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R. 2. Vlcek (Robert Vlcek)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J. Benca (Juraj Benca)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4</w:t>
            </w:r>
            <w:r w:rsidRPr="00EC05F3">
              <w:rPr>
                <w:rFonts w:cstheme="minorHAnsi"/>
                <w:sz w:val="20"/>
                <w:szCs w:val="20"/>
              </w:rPr>
              <w:t>, M. Olah (Michal Olah)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M. Sramkova (Maria Sramkova)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P. Cmorej (Patrik Cmorej)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>, V. Krcmery (Vladimir Krcmery),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EC05F3">
              <w:rPr>
                <w:rFonts w:cstheme="minorHAnsi"/>
                <w:sz w:val="20"/>
                <w:szCs w:val="20"/>
              </w:rPr>
              <w:t xml:space="preserve"> A. Shahum (Andrea Shahum. Rehabilitation and Nursing Homes with Elderly and Homeless Population, Lessons not only for Physiotherapy but also for Epidemiology? In: CLINICAL SOCIAL WORK AND HEALTH INTERVENTION. 2018, vol. 9 (3), pp. 64-66.</w:t>
            </w:r>
          </w:p>
          <w:p w14:paraId="325AA8CF" w14:textId="77777777" w:rsidR="00B80AD3" w:rsidRPr="00EC05F3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</w:rPr>
              <w:t>M. Sramkova (Maria Sramkova)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1,2</w:t>
            </w:r>
            <w:r w:rsidRPr="00EC05F3">
              <w:rPr>
                <w:rFonts w:cstheme="minorHAnsi"/>
                <w:sz w:val="20"/>
                <w:szCs w:val="20"/>
              </w:rPr>
              <w:t>, J. Otrubova (Jana Otrubova)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V. Kozon (Vlastimil Kozon)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P. Vansac (Peter Vansac)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1,5</w:t>
            </w:r>
            <w:r w:rsidRPr="00EC05F3">
              <w:rPr>
                <w:rFonts w:cstheme="minorHAnsi"/>
                <w:sz w:val="20"/>
                <w:szCs w:val="20"/>
              </w:rPr>
              <w:t>, P. Czarnecki (Pawel Czarnecki)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1,4</w:t>
            </w:r>
            <w:r w:rsidRPr="00EC05F3">
              <w:rPr>
                <w:rFonts w:cstheme="minorHAnsi"/>
                <w:sz w:val="20"/>
                <w:szCs w:val="20"/>
              </w:rPr>
              <w:t>, G. Herdics (Görgy Herdics)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J. Vallova (Jana Vallova)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Z. Bednarikova (Zdena Bednarikova)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,M. Palun (Miroslav Palun)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C. Muss (Claus. Expanded Education in Rescue in Physiotherapy and Nursing in V4 – Adaptation for Refugee Crisis. In: CLINICAL SOCIAL WORK AND HEALTH INTERVENTION. 2018, vol. 9 (3), pp. 76-78.</w:t>
            </w:r>
          </w:p>
          <w:p w14:paraId="5B0AE35E" w14:textId="77777777" w:rsidR="00B80AD3" w:rsidRPr="00EC05F3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</w:rPr>
              <w:t>Peri Haj Ali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1,3</w:t>
            </w:r>
            <w:r w:rsidRPr="00EC05F3">
              <w:rPr>
                <w:rFonts w:cstheme="minorHAnsi"/>
                <w:sz w:val="20"/>
                <w:szCs w:val="20"/>
              </w:rPr>
              <w:t>,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Pr="00EC05F3">
              <w:rPr>
                <w:rFonts w:cstheme="minorHAnsi"/>
                <w:sz w:val="20"/>
                <w:szCs w:val="20"/>
              </w:rPr>
              <w:t>Jan Bydzovsky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1,4</w:t>
            </w:r>
            <w:r w:rsidRPr="00EC05F3">
              <w:rPr>
                <w:rFonts w:cstheme="minorHAnsi"/>
                <w:sz w:val="20"/>
                <w:szCs w:val="20"/>
              </w:rPr>
              <w:t>, Ladislav Bucko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Kristina Pauerova, Mario Jancovic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Maria Jackulikova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1,3,4</w:t>
            </w:r>
            <w:r w:rsidRPr="00EC05F3">
              <w:rPr>
                <w:rFonts w:cstheme="minorHAnsi"/>
                <w:sz w:val="20"/>
                <w:szCs w:val="20"/>
              </w:rPr>
              <w:t>, Jose Suvada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Katrin Zoller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Jirina Kafkova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Natasa Bujdova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Lenka Rabarova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Alexandra Topolska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2,3</w:t>
            </w:r>
            <w:r w:rsidRPr="00EC05F3">
              <w:rPr>
                <w:rFonts w:cstheme="minorHAnsi"/>
                <w:sz w:val="20"/>
                <w:szCs w:val="20"/>
              </w:rPr>
              <w:t>, Monika Jankechova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Beata Bugyikova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Juraj Benca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Marian Bartkovjak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Jana Otrubova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Ludmila Matulnikova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Dagmar Kalatova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Jan Culka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3,4</w:t>
            </w:r>
            <w:r w:rsidRPr="00EC05F3">
              <w:rPr>
                <w:rFonts w:cstheme="minorHAnsi"/>
                <w:sz w:val="20"/>
                <w:szCs w:val="20"/>
              </w:rPr>
              <w:t>, Marian Karvaj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Vladimir Krcmery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1,3,5</w:t>
            </w:r>
            <w:r w:rsidRPr="00EC05F3">
              <w:rPr>
                <w:rFonts w:cstheme="minorHAnsi"/>
                <w:sz w:val="20"/>
                <w:szCs w:val="20"/>
              </w:rPr>
              <w:t>, Anna Liskova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Petra Stankova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Zuzana Slezakova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Jaroslava Drgova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Milica Palenikova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  Mariana Mrazova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C05F3">
              <w:rPr>
                <w:rFonts w:cstheme="minorHAnsi"/>
                <w:sz w:val="20"/>
                <w:szCs w:val="20"/>
              </w:rPr>
              <w:t>,Ferenc Bauer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 xml:space="preserve">1 </w:t>
            </w:r>
            <w:r w:rsidRPr="00EC05F3">
              <w:rPr>
                <w:rFonts w:cstheme="minorHAnsi"/>
                <w:sz w:val="20"/>
                <w:szCs w:val="20"/>
              </w:rPr>
              <w:t>and Gyorgi Herdics</w:t>
            </w:r>
            <w:r w:rsidRPr="00EC05F3">
              <w:rPr>
                <w:rFonts w:cstheme="minorHAnsi"/>
                <w:sz w:val="20"/>
                <w:szCs w:val="20"/>
                <w:vertAlign w:val="superscript"/>
              </w:rPr>
              <w:t>1,4.</w:t>
            </w:r>
            <w:r w:rsidRPr="00EC05F3">
              <w:rPr>
                <w:rFonts w:cstheme="minorHAnsi"/>
                <w:sz w:val="20"/>
                <w:szCs w:val="20"/>
              </w:rPr>
              <w:t xml:space="preserve"> </w:t>
            </w:r>
            <w:r w:rsidRPr="00EC05F3">
              <w:rPr>
                <w:rFonts w:cstheme="minorHAnsi"/>
                <w:i/>
                <w:iCs/>
                <w:sz w:val="20"/>
                <w:szCs w:val="20"/>
              </w:rPr>
              <w:t xml:space="preserve">Migrants and refugees from Syria and Iraq, via Balkan route are not a public health threat. </w:t>
            </w:r>
            <w:r w:rsidRPr="00EC05F3">
              <w:rPr>
                <w:rFonts w:cstheme="minorHAnsi"/>
                <w:iCs/>
                <w:sz w:val="20"/>
                <w:szCs w:val="20"/>
              </w:rPr>
              <w:t>In: Lekarsky obzor, vol LXVIII, nr. 5-6, 2019, ISSN 0457-4214, pp. 155-156.</w:t>
            </w:r>
          </w:p>
          <w:p w14:paraId="4BC162A4" w14:textId="77777777" w:rsidR="00B80AD3" w:rsidRPr="006C38A8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</w:rPr>
              <w:t>Emergencies in Migrant and Ref</w:t>
            </w:r>
            <w:r>
              <w:rPr>
                <w:rFonts w:cstheme="minorHAnsi"/>
                <w:sz w:val="20"/>
                <w:szCs w:val="20"/>
              </w:rPr>
              <w:t xml:space="preserve">ugee Health 2015-2018 (letter) </w:t>
            </w:r>
            <w:r w:rsidRPr="00EC05F3">
              <w:rPr>
                <w:rFonts w:cstheme="minorHAnsi"/>
                <w:sz w:val="20"/>
                <w:szCs w:val="20"/>
              </w:rPr>
              <w:t xml:space="preserve">Author(s): Kalavsky, E (Kalavsky, Erich); Herdics, G (Herdics, Georgy); Vallova, J (Vallova, Jana); Subramaniam, S (Subramaniam, Selvaraj); Bydzovsky, J (Bydzovsky, Jan); Ridosko, J (Ridosko, Jaroslav); Simonek, T (Simonek, Tomas); Palun, M (Palun, Miroslav); Vansac, P (Vansac, Peter); Naddour, A (Naddour, Annemarie); Suvada, J (Suvada, Jose)Source: </w:t>
            </w:r>
            <w:r>
              <w:rPr>
                <w:rFonts w:cstheme="minorHAnsi"/>
                <w:sz w:val="20"/>
                <w:szCs w:val="20"/>
              </w:rPr>
              <w:t>CLINICAL SOCIAL WORK AND HEALTH</w:t>
            </w:r>
          </w:p>
          <w:p w14:paraId="54F21115" w14:textId="77777777" w:rsidR="00B80AD3" w:rsidRPr="00EC05F3" w:rsidRDefault="00B80AD3" w:rsidP="00B80AD3">
            <w:pPr>
              <w:pStyle w:val="Listenabsatz"/>
              <w:numPr>
                <w:ilvl w:val="0"/>
                <w:numId w:val="4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r w:rsidRPr="00EC05F3">
              <w:rPr>
                <w:rFonts w:cstheme="minorHAnsi"/>
                <w:sz w:val="20"/>
                <w:szCs w:val="20"/>
              </w:rPr>
              <w:t xml:space="preserve">INTERVENTION  Volume: 9  Issue: 3  Pages: 56-57  DOI: 10.22359/cswhi_9_3_06  Published: 2018  </w:t>
            </w:r>
          </w:p>
          <w:p w14:paraId="658634DC" w14:textId="77777777" w:rsidR="00B80AD3" w:rsidRPr="00EC05F3" w:rsidRDefault="00B80AD3" w:rsidP="00AB62AF">
            <w:pPr>
              <w:pStyle w:val="Listenabsatz"/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sz w:val="20"/>
                <w:szCs w:val="20"/>
              </w:rPr>
              <w:t>Spectrum of Bacterial Isolates and Diagnoses in Physiotherapy and Rehabilitation Facility before and after Armed C</w:t>
            </w:r>
            <w:r>
              <w:rPr>
                <w:rFonts w:cstheme="minorHAnsi"/>
                <w:sz w:val="20"/>
                <w:szCs w:val="20"/>
              </w:rPr>
              <w:t xml:space="preserve">onflict in Iraq (Research Note) </w:t>
            </w:r>
            <w:r w:rsidRPr="00EC05F3">
              <w:rPr>
                <w:rFonts w:cstheme="minorHAnsi"/>
                <w:sz w:val="20"/>
                <w:szCs w:val="20"/>
              </w:rPr>
              <w:t>Author(s): Hajj, PA (Hajj, Peri Ali); Dudova, Z (Dudova, Zuzana); Krcmery, V (Krcmery, Vladimir); Tomanek, P (Tomanek, Pavel); Hrindova, T (Hrindova, Tatiana); Polonova, J (Polonova, Jaroslava); Zoller, K (Zoller, Katarina); Dorko, D (Dorko, Dominik); Durecova, B (Durecova, Barbora); Bartosovic, I (Bartosovic, Ivan); Spanik, S (Spanik, Stanislav); Bujdova, N (Bujdova, Natasa); Ridosko, J (Ridosko, Jaroslav); Mell</w:t>
            </w:r>
            <w:r>
              <w:rPr>
                <w:rFonts w:cstheme="minorHAnsi"/>
                <w:sz w:val="20"/>
                <w:szCs w:val="20"/>
              </w:rPr>
              <w:t xml:space="preserve">inghoff, F (Mellinghoff, Franz) </w:t>
            </w:r>
            <w:r w:rsidRPr="00EC05F3">
              <w:rPr>
                <w:rFonts w:cstheme="minorHAnsi"/>
                <w:sz w:val="20"/>
                <w:szCs w:val="20"/>
              </w:rPr>
              <w:t xml:space="preserve">Source: CLINICAL SOCIAL WORK AND HEALTH INTERVENTION  Volume: 8  Issue: 3  Pages: 15-17  DOI: 10.22359/cswhi_8_3_02  Published: 2017   </w:t>
            </w:r>
          </w:p>
          <w:p w14:paraId="68A6BAC7" w14:textId="77777777" w:rsidR="00B80AD3" w:rsidRPr="00EC05F3" w:rsidRDefault="00B80AD3" w:rsidP="00AB62AF">
            <w:pPr>
              <w:pStyle w:val="Listenabsatz"/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5F5862D8" w14:textId="77777777" w:rsidR="00B80AD3" w:rsidRPr="006C38A8" w:rsidRDefault="00B80AD3" w:rsidP="00B80AD3">
            <w:pPr>
              <w:pStyle w:val="Listenabsatz"/>
              <w:numPr>
                <w:ilvl w:val="0"/>
                <w:numId w:val="3"/>
              </w:numPr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KILÍKOVÁ, M., </w:t>
            </w:r>
            <w:r w:rsidRPr="006C38A8">
              <w:rPr>
                <w:rFonts w:cstheme="minorHAnsi"/>
                <w:b/>
                <w:sz w:val="20"/>
                <w:szCs w:val="20"/>
              </w:rPr>
              <w:t>KALÁTOVÁ, D.</w:t>
            </w:r>
            <w:r w:rsidRPr="006C38A8">
              <w:rPr>
                <w:rFonts w:cstheme="minorHAnsi"/>
                <w:sz w:val="20"/>
                <w:szCs w:val="20"/>
              </w:rPr>
              <w:t xml:space="preserve"> Metodika vedeckej práce. VŠZ a SP sv. Alžbety Bratislava, Ústav sv. J. Nepomuka Neumanna Příbram, 2013, 116 s. ISBN 978- 80-260-3846-7</w:t>
            </w:r>
          </w:p>
          <w:p w14:paraId="5CD4F0A7" w14:textId="77777777" w:rsidR="00B80AD3" w:rsidRPr="00EC05F3" w:rsidRDefault="00B80AD3" w:rsidP="00AB62AF">
            <w:pPr>
              <w:pStyle w:val="Listenabsatz"/>
              <w:adjustRightInd w:val="0"/>
              <w:spacing w:after="12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sz w:val="20"/>
                <w:szCs w:val="20"/>
              </w:rPr>
              <w:t>cit.v.</w:t>
            </w:r>
          </w:p>
          <w:p w14:paraId="70211DFE" w14:textId="77777777" w:rsidR="00B80AD3" w:rsidRDefault="00B80AD3" w:rsidP="00B80AD3">
            <w:pPr>
              <w:pStyle w:val="Listenabsatz"/>
              <w:numPr>
                <w:ilvl w:val="0"/>
                <w:numId w:val="5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sz w:val="20"/>
                <w:szCs w:val="20"/>
              </w:rPr>
              <w:t>Juristy, J., Beňo, P. Použitie matematickej pravdepodobnosti pri plánovaní spotreby liekov v rozvojových projektoch. In: Zdravotné problémy marginalizovaných skupin : ošetřovatelství, kvalita života, onkológie, veřejné zdravotníctví, laboratorní vyšetřovací metody a farmakologie. Příbram: Ústav sv. Jana Nepomuka Neumanna, 2016. ISBN 978-80-906146-4-2.</w:t>
            </w:r>
          </w:p>
          <w:p w14:paraId="4188859F" w14:textId="77777777" w:rsidR="00B80AD3" w:rsidRDefault="00B80AD3" w:rsidP="00B80AD3">
            <w:pPr>
              <w:pStyle w:val="Listenabsatz"/>
              <w:numPr>
                <w:ilvl w:val="0"/>
                <w:numId w:val="5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JURISTY, J., 2 BEŇO, P. Použitie matematickej pravdepodobnosti v zdravotníctve rozvojových projektov. Zdravotníctvo a sociálna práca, ročníkn10, 2015. Supplementum</w:t>
            </w:r>
          </w:p>
          <w:p w14:paraId="2D7AF16A" w14:textId="77777777" w:rsidR="00B80AD3" w:rsidRDefault="00B80AD3" w:rsidP="00B80AD3">
            <w:pPr>
              <w:pStyle w:val="Listenabsatz"/>
              <w:numPr>
                <w:ilvl w:val="0"/>
                <w:numId w:val="5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NOVÁ, Monika - JURISTY, Jan. Testování statistických hypotéz metodou χ2 [chí-kvadrát] v oblasti sociální práce. In Zdravotníctvo a sociálna práca. ISSN 1336-9326, 2015, roč. 10, suppl., 1 elektronický optický disk, s. 152-155.</w:t>
            </w:r>
          </w:p>
          <w:p w14:paraId="608C4260" w14:textId="77777777" w:rsidR="00B80AD3" w:rsidRPr="006C38A8" w:rsidRDefault="00B80AD3" w:rsidP="00B80AD3">
            <w:pPr>
              <w:pStyle w:val="Listenabsatz"/>
              <w:numPr>
                <w:ilvl w:val="0"/>
                <w:numId w:val="5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JURISTY, Ján (1963-2015) - BEŇO, Pavol. Použitie matematickej pravdepodobnosti pri plánovaní spotreby liekov v rozvojových projektoch. In Zdravotné problémy marginalizovaných skupin : ošetřovatelství, kvalita života, onkológie, veřejné zdravotníctví, laboratorní vyšetřovací metody a farmakologie [elektronický zdroj]. - Příbram : Ústav sv. Jana Nepomuka Neumanna, 2016. ISBN 978-80-906146-4-2, CD-ROM, S. 288-293.</w:t>
            </w:r>
          </w:p>
          <w:p w14:paraId="7FDB5907" w14:textId="77777777" w:rsidR="00B80AD3" w:rsidRDefault="00B80AD3" w:rsidP="00B80AD3">
            <w:pPr>
              <w:pStyle w:val="Listenabsatz"/>
              <w:numPr>
                <w:ilvl w:val="0"/>
                <w:numId w:val="3"/>
              </w:numPr>
              <w:adjustRightInd w:val="0"/>
              <w:spacing w:after="12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sz w:val="20"/>
                <w:szCs w:val="20"/>
              </w:rPr>
              <w:t xml:space="preserve">DIMUNOVÁ L., </w:t>
            </w:r>
            <w:r w:rsidRPr="00EC05F3">
              <w:rPr>
                <w:rFonts w:cstheme="minorHAnsi"/>
                <w:b/>
                <w:bCs/>
                <w:sz w:val="20"/>
                <w:szCs w:val="20"/>
              </w:rPr>
              <w:t>KALÁTOVÁ D</w:t>
            </w:r>
            <w:r w:rsidRPr="00EC05F3">
              <w:rPr>
                <w:rFonts w:cstheme="minorHAnsi"/>
                <w:i/>
                <w:iCs/>
                <w:sz w:val="20"/>
                <w:szCs w:val="20"/>
              </w:rPr>
              <w:t xml:space="preserve">. </w:t>
            </w:r>
            <w:r w:rsidRPr="00EC05F3">
              <w:rPr>
                <w:rFonts w:cstheme="minorHAnsi"/>
                <w:sz w:val="20"/>
                <w:szCs w:val="20"/>
              </w:rPr>
              <w:t xml:space="preserve">2010. Výskyt syndromu vyhorenia u sestier pracujucich na oddeleniach intenzivnej starostlivosti. </w:t>
            </w:r>
            <w:r w:rsidRPr="00EC05F3">
              <w:rPr>
                <w:rFonts w:cstheme="minorHAnsi"/>
                <w:i/>
                <w:iCs/>
                <w:sz w:val="20"/>
                <w:szCs w:val="20"/>
              </w:rPr>
              <w:t>Zdravotníctvo a sociálna práca</w:t>
            </w:r>
            <w:r w:rsidRPr="00EC05F3">
              <w:rPr>
                <w:rFonts w:cstheme="minorHAnsi"/>
                <w:sz w:val="20"/>
                <w:szCs w:val="20"/>
              </w:rPr>
              <w:t xml:space="preserve">. 2010, 3-4, ISSN:1336-9326 </w:t>
            </w:r>
          </w:p>
          <w:p w14:paraId="1CF360EC" w14:textId="77777777" w:rsidR="00B80AD3" w:rsidRPr="006C38A8" w:rsidRDefault="00B80AD3" w:rsidP="00AB62AF">
            <w:pPr>
              <w:pStyle w:val="Listenabsatz"/>
              <w:adjustRightInd w:val="0"/>
              <w:spacing w:after="120" w:line="240" w:lineRule="auto"/>
              <w:ind w:left="360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cit.v.</w:t>
            </w:r>
          </w:p>
          <w:p w14:paraId="3FDA0F7B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EC05F3">
              <w:rPr>
                <w:rFonts w:cstheme="minorHAnsi"/>
                <w:sz w:val="20"/>
                <w:szCs w:val="20"/>
              </w:rPr>
              <w:t>BÉREŠOVÁ, A</w:t>
            </w:r>
            <w:r w:rsidRPr="00EC05F3">
              <w:rPr>
                <w:rFonts w:cstheme="minorHAnsi"/>
                <w:bCs/>
                <w:sz w:val="20"/>
                <w:szCs w:val="20"/>
              </w:rPr>
              <w:t>.</w:t>
            </w:r>
            <w:r w:rsidRPr="00EC05F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EC05F3">
              <w:rPr>
                <w:rFonts w:cstheme="minorHAnsi"/>
                <w:sz w:val="20"/>
                <w:szCs w:val="20"/>
              </w:rPr>
              <w:t>Vzťah syndrómu vyhorenia a emocionálnej inteligencie sociálnych pracovníkov pôsobiacich v krízovej intervencii. Zdravotníctvo a sociálna práca, ročník10, 2015. Supplementum</w:t>
            </w:r>
          </w:p>
          <w:p w14:paraId="2B90C20B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eastAsia="TimesNewRoman,Italic" w:cstheme="minorHAnsi"/>
                <w:sz w:val="20"/>
                <w:szCs w:val="20"/>
              </w:rPr>
              <w:lastRenderedPageBreak/>
              <w:t xml:space="preserve">NOVOTNÁ, Z., HUDÁKOVÁ, A., JAKUBÍKOVÁ, M. </w:t>
            </w:r>
            <w:r w:rsidRPr="006C38A8">
              <w:rPr>
                <w:rFonts w:cstheme="minorHAnsi"/>
                <w:sz w:val="20"/>
                <w:szCs w:val="20"/>
              </w:rPr>
              <w:t>Paliatívna starostlivosť o pacienta s demenciou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. Quo vadis hospic</w:t>
            </w:r>
            <w:r w:rsidRPr="006C38A8">
              <w:rPr>
                <w:rFonts w:cstheme="minorHAnsi"/>
                <w:b/>
                <w:bCs/>
                <w:sz w:val="20"/>
                <w:szCs w:val="20"/>
              </w:rPr>
              <w:t xml:space="preserve">. </w:t>
            </w:r>
            <w:r w:rsidRPr="006C38A8">
              <w:rPr>
                <w:rFonts w:cstheme="minorHAnsi"/>
                <w:sz w:val="20"/>
                <w:szCs w:val="20"/>
              </w:rPr>
              <w:t xml:space="preserve">Zborník z medzinárodnej vedeckej konferencie Bardejov 2012. </w:t>
            </w:r>
            <w:r w:rsidRPr="006C38A8">
              <w:rPr>
                <w:rFonts w:cstheme="minorHAnsi"/>
                <w:bCs/>
                <w:sz w:val="20"/>
                <w:szCs w:val="20"/>
              </w:rPr>
              <w:t xml:space="preserve">ISBN: </w:t>
            </w:r>
            <w:r w:rsidRPr="006C38A8">
              <w:rPr>
                <w:rFonts w:eastAsia="TimesNewRoman" w:cstheme="minorHAnsi"/>
                <w:sz w:val="20"/>
                <w:szCs w:val="20"/>
              </w:rPr>
              <w:t>978-80-8132-068-2</w:t>
            </w:r>
          </w:p>
          <w:p w14:paraId="6B70EA19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MUSILOVÁ, E., MAČKINOVÁ, M., ONDRUŠOVÁ, Z. Pomáhajúce profesie a  syndróm vyhorenia. In Zdravotnictví a sociální práce, 2010, č. 3-4, s. 67-69. </w:t>
            </w:r>
            <w:r w:rsidRPr="006C38A8">
              <w:rPr>
                <w:rFonts w:cstheme="minorHAnsi"/>
                <w:sz w:val="20"/>
                <w:szCs w:val="20"/>
              </w:rPr>
              <w:t>ISSN 1336 – 9326.</w:t>
            </w:r>
          </w:p>
          <w:p w14:paraId="65D1B392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Vrbová, P., Štencl, J. Bezdomovectvo a nezamestnanosť – problém súčasnej spoločnosti. In. Zdravotníctvo asociálná práca, roč. 5, 2010. č. 3-4, str70 - 71, ISSN 1336 – 9326.</w:t>
            </w:r>
          </w:p>
          <w:p w14:paraId="38E2D6DC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color w:val="000000"/>
                <w:sz w:val="20"/>
                <w:szCs w:val="20"/>
                <w:lang w:eastAsia="cs-CZ"/>
              </w:rPr>
              <w:t>SOVÁRIOVÁ SOÓSOVÁ, M., VARADYOVÁ, A. Stres v práci sestry v anestéziologickej ... In Ošetřovatelství a porodní asistence, 2012, č. 1, s. 340-347.</w:t>
            </w:r>
          </w:p>
          <w:p w14:paraId="71598232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color w:val="000000"/>
                <w:sz w:val="20"/>
                <w:szCs w:val="20"/>
                <w:lang w:eastAsia="cs-CZ"/>
              </w:rPr>
              <w:t>SUŠINKOVÁ, J. Vybrané stresory paliatívnej ošetrovateľskej starostlivosti vo vzťahu k pracovnému prostrediu. In Quo vadis hospic... Bratislava : VŠZaSP s. Alžbety, 2012, s. 382-392.</w:t>
            </w:r>
          </w:p>
          <w:p w14:paraId="11E4B4EC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color w:val="000000"/>
                <w:sz w:val="20"/>
                <w:szCs w:val="20"/>
                <w:lang w:eastAsia="cs-CZ"/>
              </w:rPr>
              <w:t>SUŠINKOVÁ, J., SOVÁRIOVÁ SOÓSOVÁ, M., CENKNEROVÁ, M. Stresory pracovného prostredia v paliatívnej ... In Ošetrovateľstvo a zdravie. Trenčín : TUAD, 2012, s. 212-219.</w:t>
            </w:r>
          </w:p>
          <w:p w14:paraId="0DFD85D9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KRIŠANDOVÁ, Janette. Psychická záťaž sestier pracujúcich na psychiatrickom oddelení. In Zdravotníctvo a sociálna práca : vedecký časopis. - Bratislava ; Plzeň : SAMOSATO spol. s.r.o. : Maurea, s. r. o., 2010. ISSN 1336-9326, 2010, roč. 5, č. 3-4, s. 53-56.</w:t>
            </w:r>
          </w:p>
          <w:p w14:paraId="52048D94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color w:val="000000"/>
                <w:sz w:val="20"/>
                <w:szCs w:val="20"/>
                <w:lang w:eastAsia="cs-CZ"/>
              </w:rPr>
              <w:t>SOVÁRIOVÁ SOÓSOVÁ, M., SUŠINKOVÁ, J. Stres sestier pracujúcich v urgentnej starostlivosti. IN: Postavenie hospicov v legislatíve Slovenskej republiky: zborník. VŠZaSP sv. Alžbety, Bratislava. Bardejov. 2014. ISBN 978-80-8132-121-4. s. 357 – 372.</w:t>
            </w:r>
          </w:p>
          <w:p w14:paraId="13B84601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BÉREŠOVÁ, Anna. Syndróm vyhorenia u sociálnych pracovníkov pôsobiacich v krízovej intervencii vo vzťahu k emocionálnej inteligencii. In Sociálne pr</w:t>
            </w:r>
            <w:r>
              <w:rPr>
                <w:rFonts w:cstheme="minorHAnsi"/>
                <w:sz w:val="20"/>
                <w:szCs w:val="20"/>
              </w:rPr>
              <w:t>oblémy marginalizovaných skupín</w:t>
            </w:r>
            <w:r w:rsidRPr="006C38A8">
              <w:rPr>
                <w:rFonts w:cstheme="minorHAnsi"/>
                <w:sz w:val="20"/>
                <w:szCs w:val="20"/>
              </w:rPr>
              <w:t>: aktuálne problémy v sociálnej práci, rodina a deti, rómska minorita, zdravotne postihnutí, závislosti, dopady ekonomickej krízy, etické a právne aspekty [elektronický zdroj]. - Báčsky Petrovec : Ústav socálnej práce Martina Luthera ; Bratislava : Vysoká škola zdravotníctva a sociálnej práce sv. Alžbety, 2016. ISBN 978-86-80092-19-5, cD-ROM, S. 44-52.</w:t>
            </w:r>
          </w:p>
          <w:p w14:paraId="1F6242AC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S. Subramanian, M. Rajoo, M. Bencová, J. Benca, G. Herdics,J. Vallová, M. Luliak, </w:t>
            </w:r>
            <w:r w:rsidRPr="006C38A8">
              <w:rPr>
                <w:rFonts w:cstheme="minorHAnsi"/>
                <w:b/>
                <w:sz w:val="20"/>
                <w:szCs w:val="20"/>
              </w:rPr>
              <w:t>D. Kalatová</w:t>
            </w:r>
            <w:r w:rsidRPr="006C38A8">
              <w:rPr>
                <w:rFonts w:cstheme="minorHAnsi"/>
                <w:sz w:val="20"/>
                <w:szCs w:val="20"/>
              </w:rPr>
              <w:t>: Migrants refugees and their ,Nutrition and other events related to travel. Clinical Social Work. 2018.3.12-13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7A47DB4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ascii="Times New Roman" w:hAnsi="Times New Roman"/>
                <w:sz w:val="20"/>
                <w:szCs w:val="20"/>
              </w:rPr>
              <w:t>J</w:t>
            </w:r>
            <w:r w:rsidRPr="006C38A8">
              <w:rPr>
                <w:rFonts w:cstheme="minorHAnsi"/>
                <w:sz w:val="20"/>
                <w:szCs w:val="20"/>
              </w:rPr>
              <w:t xml:space="preserve">ackulíková, M, Kozoň, V.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Migrujúci ľudia a ich rany Základný kurz manažmentu</w:t>
            </w:r>
            <w:r w:rsidRPr="006C38A8">
              <w:rPr>
                <w:rFonts w:cstheme="minorHAnsi"/>
                <w:sz w:val="20"/>
                <w:szCs w:val="20"/>
              </w:rPr>
              <w:t xml:space="preserve">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rán</w:t>
            </w:r>
            <w:r w:rsidRPr="006C38A8">
              <w:rPr>
                <w:rFonts w:cstheme="minorHAnsi"/>
                <w:sz w:val="20"/>
                <w:szCs w:val="20"/>
              </w:rPr>
              <w:t>. In. Vybrané problémy migračného zdravotnictva a multikulturálneho ošetrovateľstva. Vydavateľstvo JN Neumann Příbram Czech Rep 2019. ISBN 978-88971765-5-7.</w:t>
            </w:r>
          </w:p>
          <w:p w14:paraId="1C77253B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>Kozoň, V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. Čo nám priniesol XXIII. Slovensko-český kongres o infekčných chorobách, ktorý sa konal 29. – 31. mája 2019 v Grand Hoteli Jasná. </w:t>
            </w:r>
            <w:r w:rsidRPr="006C38A8">
              <w:rPr>
                <w:rFonts w:cstheme="minorHAnsi"/>
                <w:sz w:val="20"/>
                <w:szCs w:val="20"/>
              </w:rPr>
              <w:t>Vybrané problémy migračného zdravotnictva a multikulturálneho ošetrovateľstva. Vydavateľstvo JN Neumann Příbram Czech Rep 2019. ISBN 978-88971765-5-7</w:t>
            </w:r>
          </w:p>
          <w:p w14:paraId="21DBFCD0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V. Krčméry, B. Hofbauerová, A. Topoľská, I. Bielik, I. Hupková, V. Tolnay, M. Bencová, L. Rabarová, K. Pauerová, V. Švábová, M. Páleníková, R. Bradbury.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Nebezpečenstvo infekcií v dôsledku kúpania na Slovensku v prírodných kúpaliskách a kúpeľoch - parketa pre mikrobiológa alebo psychológa?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</w:t>
            </w:r>
          </w:p>
          <w:p w14:paraId="0F7E69C5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J. Drgová, A. Topoľska, B. Hofbauerová, I. Hupková, V. Tolnay, M. Bencová, M. Jackulíková, L. Rabarová, K. Pauerová, V. Švábová.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Screening migrantov potrebujúcich akútnu právnopsychologickú pomoc.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978-88971765-5-7.</w:t>
            </w:r>
          </w:p>
          <w:p w14:paraId="7FAC5280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A. Topoľská, I. Hupková, B. Hofbauerová, I. Páleníková, V. Tolnay, M. Bencová, D. Kimuli, L. Rabarová, K. Pauerová, V. Švábová, T. Šimonek, Z. Hajdenová, M Luliak, M. Jackulíková.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Cestovateľské poradenstvo (travel advice) ako dôležitá psychologicko-medicínska súčasť prípravy na letnú dovolenku.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978-88971765-5-7.</w:t>
            </w:r>
          </w:p>
          <w:p w14:paraId="10E5F196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B. Hofbauerová, A. Topoľská, I. Hupková, M. Páleniková, J. Drgová, M. Jackulíková, T. Šimonek, V. Tolnay, M. Bencová, L. Rabarová, K. Pauerová, V. Švábová, S. Subramanian, M. Luliak.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Príprava na možné nástrahy infekčných komplikácií „zimných“ dovoleniek.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978-88971765-5-7.</w:t>
            </w:r>
          </w:p>
          <w:p w14:paraId="6071CF59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lastRenderedPageBreak/>
              <w:t xml:space="preserve">A. Topoľská, B. Hofbauerová, I. Hupková, M. Páleniková, L. Rabarová, K. Pauerová, V. Švábová, J. Drgová, M. Jackulíková, T. Šimonek, Peri Hajj Ali, V. Tolnay, M. Bencová.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Pohotovostný balíček seniorov ako prevencia infekcií počas dovoleniek.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  <w:p w14:paraId="092C6A98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V. Krčméry, A. Furdová, M. Páleniková, A. Topoľská, B. Hofbauerová, I. Hupková, J. Drgová, J. Mutuku Muli, V. Tolnay, M. Bencová, L. Rabarová, K. Pauerová, V. Švábová.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Kazuistika potvrdenej očnej formy zoonotického parazita u pacienta s diagnózou psychogénnej parazitofóbie</w:t>
            </w:r>
            <w:r w:rsidRPr="006C38A8">
              <w:rPr>
                <w:rFonts w:cstheme="minorHAnsi"/>
                <w:sz w:val="20"/>
                <w:szCs w:val="20"/>
              </w:rPr>
              <w:t>. In. Vybrané problémy migračného zdravotnictva a multikulturálneho ošetrovateľstva. Vydavateľstvo JN Neumann Příbram Czech Rep 2019. ISBN 978-88971765-5-7</w:t>
            </w:r>
          </w:p>
          <w:p w14:paraId="0801F3DB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A. Mamová, A. Topoľská, I. Hupková,V. Krčméry, B. Hofbauerová, M. Paločková, T. Šimonek, V. Tolnay, M. Bencová, M. Luliak, R. Cauda, L. Rabarová, K. Pauerová, V. Švábová.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Stručný algoritmus na empirické používanie ATB pri cestách v tropických oblastiach.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</w:t>
            </w:r>
          </w:p>
          <w:p w14:paraId="4DF4D999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Záborská Magdaléna.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Účinok autovakcín na pacientky s vulvovaginálnou kandidózou (kazuistika)</w:t>
            </w:r>
            <w:r w:rsidRPr="006C38A8">
              <w:rPr>
                <w:rFonts w:cstheme="minorHAnsi"/>
                <w:sz w:val="20"/>
                <w:szCs w:val="20"/>
              </w:rPr>
              <w:t>. In. Vybrané problémy migračného zdravotnictva a multikulturálneho ošetrovateľstva. Vydavateľstvo JN Neumann Příbram Czech Rep 2019. ISBN 978-88971765-5-7</w:t>
            </w:r>
          </w:p>
          <w:p w14:paraId="454C8F89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B. Hofbauerová, A. Topoľská, M. Páleníková, I. Hupková, Z. Hajdenová, V. Krčméry, R. Cauda, V. Tolnay, M. Bencová, M. Luliak, M. Paločková, T. Šimonek, L. Rabarová, K. Pauerová, V. Švábová.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Epidémie počas dovolenky v uzavretých priestoroch lietadla a lode typu ,,cruise ships“. Psychoterapia pri panike alebo antibiotiká pri hnačke?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  <w:p w14:paraId="252B4327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S. Subramanian, A. Topoľská, B. Hofbauerová, I. Huplková, J. Drgová, M. Bencová, M. Luliak, T. Šimonek, M. Jackulíková, L. Rabarová, K. Pauerová, V. Švábová, J. A. Georgopoulos.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Riziko infekcií pri rekreačnom rybolove alebo „mediterransky syndrom jednorukých rybárov“ – Kazuistiky. ?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  <w:p w14:paraId="07BBF47B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B. Hofbauerova, I. Hupková, A. Topoľská, M. Bencová, M. Tolnay, M. Luliak, T. Šimonek, S. Subramanian, L. Rabarová, V. Švábová, K. Pauerová.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Psychosociálne a lekárske intervencie pred núdzovým cestovaním u humanitárnych pracovníkov - Ako skoro ešte nie je neskoro?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</w:t>
            </w:r>
          </w:p>
          <w:p w14:paraId="509EC6D5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S. Subramanian, M. Jackuliková, T. Šimonek, K. Pauerová, V. Švábová, L. Rabarová.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>Šteniatko olizovalo (z nehy a lásky) bábätko, to dostalo meningitídu (Pasteurella multocida) a skoro zomrelo. (Kazuistika.)</w:t>
            </w:r>
            <w:r w:rsidRPr="006C38A8">
              <w:rPr>
                <w:rFonts w:cstheme="minorHAnsi"/>
                <w:sz w:val="20"/>
                <w:szCs w:val="20"/>
              </w:rPr>
              <w:t xml:space="preserve"> In. Vybrané problémy migračného zdravotnictva a multikulturálneho ošetrovateľstva. Vydavateľstvo JN Neumann Příbram Czech Rep 2019. ISBN 978-88971765-5-7</w:t>
            </w:r>
          </w:p>
          <w:p w14:paraId="763EC366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V. Okoth,V. Krčméry, M. Komlosi, K. Molnárová, B. Silharova, J. Suvada, M. Olah, L. Rabarová, K. Pauerová, V. Švábová, M. Bencová, J. Benca, K. Mulama, D. Kimuli, P. Bukovinová, V. Sladečková, L. Hoin a A. Shahum.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Infekcie v dôsledku exotickej sexturistiky.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  <w:p w14:paraId="60DB2114" w14:textId="77777777" w:rsidR="00B80AD3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S. Subramanian, L. Mamová, A. Krčméryová, L. Rabarová, K. Pauerová, V. Švábová, L. Hofbauerová, A. Topoľská, B. Hofbauerová, M. Luliak, M. Bencová, Z. Šimonek, T. Memish, M. Mrazová, R. Cauda, M. Jackulíková, V. Krčméry a P. Hajj Ali.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Infekcie v dôsledku pútnickej (náboženskej) a kultovej turistiky. .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  <w:p w14:paraId="5190F460" w14:textId="77777777" w:rsidR="00B80AD3" w:rsidRPr="006C38A8" w:rsidRDefault="00B80AD3" w:rsidP="00B80AD3">
            <w:pPr>
              <w:pStyle w:val="Listenabsatz"/>
              <w:numPr>
                <w:ilvl w:val="0"/>
                <w:numId w:val="6"/>
              </w:numPr>
              <w:adjustRightInd w:val="0"/>
              <w:spacing w:after="120" w:line="240" w:lineRule="auto"/>
              <w:ind w:left="693"/>
              <w:jc w:val="both"/>
              <w:rPr>
                <w:rFonts w:cstheme="minorHAnsi"/>
                <w:sz w:val="20"/>
                <w:szCs w:val="20"/>
              </w:rPr>
            </w:pPr>
            <w:r w:rsidRPr="006C38A8">
              <w:rPr>
                <w:rFonts w:cstheme="minorHAnsi"/>
                <w:sz w:val="20"/>
                <w:szCs w:val="20"/>
              </w:rPr>
              <w:t xml:space="preserve">M. Luliak, I. Kmiť, A. Topolská, M.Krčméry, I. Rabarová, K. Pauerová, M. Páleniková, V. Švábová, B. Hofbauerová, M. Mrázová, S. Subramanian, M. Rajoo, V. Krčméry. </w:t>
            </w:r>
            <w:r w:rsidRPr="006C38A8">
              <w:rPr>
                <w:rFonts w:cstheme="minorHAnsi"/>
                <w:i/>
                <w:iCs/>
                <w:sz w:val="20"/>
                <w:szCs w:val="20"/>
              </w:rPr>
              <w:t xml:space="preserve">Infekčné riziká športovej turistiky.  </w:t>
            </w:r>
            <w:r w:rsidRPr="006C38A8">
              <w:rPr>
                <w:rFonts w:cstheme="minorHAnsi"/>
                <w:sz w:val="20"/>
                <w:szCs w:val="20"/>
              </w:rPr>
              <w:t>In. Vybrané problémy migračného zdravotnictva a multikulturálneho ošetrovateľstva. Vydavateľstvo JN Neumann Příbram Czech Rep 2019. ISBN 978-88971765-5-7</w:t>
            </w:r>
          </w:p>
        </w:tc>
      </w:tr>
      <w:tr w:rsidR="00B80AD3" w:rsidRPr="009E6CF6" w14:paraId="05F6140D" w14:textId="77777777" w:rsidTr="00AB62AF">
        <w:trPr>
          <w:trHeight w:val="600"/>
        </w:trPr>
        <w:tc>
          <w:tcPr>
            <w:tcW w:w="9586" w:type="dxa"/>
            <w:gridSpan w:val="27"/>
            <w:shd w:val="clear" w:color="000000" w:fill="8EA9DB"/>
            <w:vAlign w:val="center"/>
            <w:hideMark/>
          </w:tcPr>
          <w:p w14:paraId="1AE2B2E7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  <w:lang w:val="cs-CZ" w:eastAsia="cs-CZ"/>
              </w:rPr>
            </w:pPr>
            <w:hyperlink r:id="rId17" w:anchor="'poznamky_explanatory notes'!A1" w:history="1">
              <w:r w:rsidRPr="009E6CF6">
                <w:rPr>
                  <w:rFonts w:ascii="Calibri" w:hAnsi="Calibri" w:cs="Calibri"/>
                  <w:sz w:val="18"/>
                  <w:szCs w:val="18"/>
                  <w:lang w:val="cs-CZ" w:eastAsia="cs-CZ"/>
                </w:rPr>
                <w:t xml:space="preserve">VI.5. Účasť na riešení (vedení) najvýznamnejších vedeckých projektov alebo umeleckých projektov za posledných šesť rokov / Participation in conducting (leading) the most important research projects or art projects over the last six years </w:t>
              </w:r>
              <w:r w:rsidRPr="009E6CF6">
                <w:rPr>
                  <w:rFonts w:ascii="Calibri" w:hAnsi="Calibri" w:cs="Calibri"/>
                  <w:sz w:val="18"/>
                  <w:szCs w:val="18"/>
                  <w:vertAlign w:val="superscript"/>
                  <w:lang w:val="cs-CZ" w:eastAsia="cs-CZ"/>
                </w:rPr>
                <w:t>8</w:t>
              </w:r>
            </w:hyperlink>
          </w:p>
        </w:tc>
      </w:tr>
      <w:tr w:rsidR="00B80AD3" w:rsidRPr="009E6CF6" w14:paraId="4DB41F48" w14:textId="77777777" w:rsidTr="00AB62AF">
        <w:trPr>
          <w:trHeight w:val="473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4C6BD8D1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lastRenderedPageBreak/>
              <w:t>1.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60699633" w14:textId="77777777" w:rsidR="00B80AD3" w:rsidRPr="006C38A8" w:rsidRDefault="00B80AD3" w:rsidP="00AB62AF">
            <w:pPr>
              <w:rPr>
                <w:sz w:val="20"/>
                <w:szCs w:val="20"/>
                <w:lang w:val="cs-CZ"/>
              </w:rPr>
            </w:pPr>
            <w:r w:rsidRPr="006C38A8">
              <w:rPr>
                <w:sz w:val="20"/>
                <w:szCs w:val="20"/>
                <w:lang w:val="cs-CZ"/>
              </w:rPr>
              <w:t>SZŠ Svitavy: „První pomoc – odborná kompetence každého pedagoga“ Termín realizácie: 1. 7. 2011 - 31. 12. 2012 Vyhlašovatel grantu: Evropský sociální fond v ČR, MŠMT ČR, operační program Vzdělávání pro konkurenceschopnost. Financované čiastkou: 2 616 287 Kč (odpovedá € 95 485), za VŠZaSP sv. Alžbety: doc. Bydžovský, doc. Kalátová, prof. Hrstková</w:t>
            </w:r>
          </w:p>
        </w:tc>
      </w:tr>
      <w:tr w:rsidR="00B80AD3" w:rsidRPr="009E6CF6" w14:paraId="623E97EC" w14:textId="77777777" w:rsidTr="00AB62AF">
        <w:trPr>
          <w:trHeight w:val="444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1220F78F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2.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15C5D9BB" w14:textId="77777777" w:rsidR="00B80AD3" w:rsidRPr="006C38A8" w:rsidRDefault="00B80AD3" w:rsidP="00AB62AF">
            <w:pPr>
              <w:rPr>
                <w:sz w:val="20"/>
                <w:szCs w:val="20"/>
                <w:lang w:val="cs-CZ"/>
              </w:rPr>
            </w:pPr>
            <w:r w:rsidRPr="006C38A8">
              <w:rPr>
                <w:sz w:val="20"/>
                <w:szCs w:val="20"/>
                <w:lang w:val="cs-CZ"/>
              </w:rPr>
              <w:t>Projekt AVAST – Škola života a smrti – přípr</w:t>
            </w:r>
            <w:r>
              <w:rPr>
                <w:sz w:val="20"/>
                <w:szCs w:val="20"/>
                <w:lang w:val="cs-CZ"/>
              </w:rPr>
              <w:t>ava a realizace rozříření výuky</w:t>
            </w:r>
          </w:p>
        </w:tc>
      </w:tr>
      <w:tr w:rsidR="00B80AD3" w:rsidRPr="009E6CF6" w14:paraId="241DA949" w14:textId="77777777" w:rsidTr="00AB62AF">
        <w:trPr>
          <w:trHeight w:val="1282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16573365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3.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2A5B6A6E" w14:textId="77777777" w:rsidR="00B80AD3" w:rsidRPr="006C38A8" w:rsidRDefault="00B80AD3" w:rsidP="00AB62AF">
            <w:pPr>
              <w:pStyle w:val="Listenabsatz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6C38A8">
              <w:rPr>
                <w:rFonts w:ascii="Times New Roman" w:hAnsi="Times New Roman"/>
                <w:sz w:val="20"/>
                <w:szCs w:val="20"/>
                <w:lang w:val="cs-CZ"/>
              </w:rPr>
              <w:t>Projekt s názvem „Šablony 3 Příbram“, s reg. č. „CZ.02.3.68/0.0/0.0/16_035/0005638“</w:t>
            </w:r>
          </w:p>
          <w:p w14:paraId="100ED568" w14:textId="77777777" w:rsidR="00B80AD3" w:rsidRPr="006C38A8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cs-CZ" w:eastAsia="cs-CZ"/>
              </w:rPr>
            </w:pPr>
            <w:r w:rsidRPr="006C38A8">
              <w:rPr>
                <w:rFonts w:ascii="Times New Roman" w:hAnsi="Times New Roman"/>
                <w:sz w:val="20"/>
                <w:szCs w:val="20"/>
                <w:lang w:val="cs-CZ"/>
              </w:rPr>
              <w:t>Projekt Číslo programu: 02 Název programu: Operační program Výzkum, vývoj a vzdělávání Číslo výzvy: 02_18_065 Název výzvy: Výzva č. 02_18_065 pro Šablony pro SŠ a VOŠ II - MRR v prioritní ose 3 OP Název projektu CZ: Šablony 4 Název projektu EN: Patterns 4</w:t>
            </w:r>
          </w:p>
        </w:tc>
      </w:tr>
      <w:tr w:rsidR="00B80AD3" w:rsidRPr="009E6CF6" w14:paraId="794B0C40" w14:textId="77777777" w:rsidTr="00AB62AF">
        <w:trPr>
          <w:trHeight w:val="536"/>
        </w:trPr>
        <w:tc>
          <w:tcPr>
            <w:tcW w:w="1028" w:type="dxa"/>
            <w:shd w:val="clear" w:color="000000" w:fill="D9E1F2"/>
            <w:vAlign w:val="center"/>
            <w:hideMark/>
          </w:tcPr>
          <w:p w14:paraId="20F41955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4.</w:t>
            </w:r>
          </w:p>
        </w:tc>
        <w:tc>
          <w:tcPr>
            <w:tcW w:w="8558" w:type="dxa"/>
            <w:gridSpan w:val="26"/>
            <w:shd w:val="clear" w:color="auto" w:fill="auto"/>
            <w:vAlign w:val="center"/>
          </w:tcPr>
          <w:p w14:paraId="4F7C941D" w14:textId="77777777" w:rsidR="00B80AD3" w:rsidRPr="006C38A8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cs-CZ" w:eastAsia="cs-CZ"/>
              </w:rPr>
            </w:pPr>
            <w:r w:rsidRPr="006C38A8">
              <w:rPr>
                <w:sz w:val="20"/>
                <w:szCs w:val="20"/>
                <w:lang w:val="cs-CZ"/>
              </w:rPr>
              <w:t>Projekt Comenius</w:t>
            </w:r>
          </w:p>
        </w:tc>
      </w:tr>
      <w:tr w:rsidR="00B80AD3" w:rsidRPr="009E6CF6" w14:paraId="6385A678" w14:textId="77777777" w:rsidTr="00AB62AF">
        <w:trPr>
          <w:trHeight w:val="1080"/>
        </w:trPr>
        <w:tc>
          <w:tcPr>
            <w:tcW w:w="9586" w:type="dxa"/>
            <w:gridSpan w:val="27"/>
            <w:shd w:val="clear" w:color="000000" w:fill="305496"/>
            <w:vAlign w:val="bottom"/>
            <w:hideMark/>
          </w:tcPr>
          <w:p w14:paraId="4F21ECC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F2F2F2"/>
                <w:sz w:val="28"/>
                <w:szCs w:val="28"/>
                <w:lang w:val="cs-CZ" w:eastAsia="cs-CZ"/>
              </w:rPr>
            </w:pPr>
            <w:hyperlink r:id="rId18" w:anchor="'poznamky_explanatory notes'!A1" w:history="1"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lang w:val="cs-CZ" w:eastAsia="cs-CZ"/>
                </w:rPr>
                <w:t xml:space="preserve">VII. Prehľad aktivít v organizovaní vysokoškolského vzdelávania a tvorivých činností </w:t>
              </w:r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vertAlign w:val="superscript"/>
                  <w:lang w:val="cs-CZ" w:eastAsia="cs-CZ"/>
                </w:rPr>
                <w:t xml:space="preserve">9 </w:t>
              </w:r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lang w:val="cs-CZ" w:eastAsia="cs-CZ"/>
                </w:rPr>
                <w:t xml:space="preserve"> / </w:t>
              </w:r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lang w:val="cs-CZ" w:eastAsia="cs-CZ"/>
                </w:rPr>
                <w:br/>
                <w:t xml:space="preserve">Overview of organizational experience related to higher education and research/artistic/other activities </w:t>
              </w:r>
            </w:hyperlink>
          </w:p>
        </w:tc>
      </w:tr>
      <w:tr w:rsidR="00B80AD3" w:rsidRPr="006C38A8" w14:paraId="5D1FF375" w14:textId="77777777" w:rsidTr="00AB62AF">
        <w:trPr>
          <w:trHeight w:val="372"/>
        </w:trPr>
        <w:tc>
          <w:tcPr>
            <w:tcW w:w="3437" w:type="dxa"/>
            <w:gridSpan w:val="3"/>
            <w:shd w:val="clear" w:color="auto" w:fill="auto"/>
            <w:vAlign w:val="center"/>
            <w:hideMark/>
          </w:tcPr>
          <w:p w14:paraId="1950466D" w14:textId="77777777" w:rsidR="00B80AD3" w:rsidRPr="006C38A8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cs-CZ" w:eastAsia="cs-CZ"/>
              </w:rPr>
            </w:pPr>
            <w:r w:rsidRPr="006C38A8">
              <w:rPr>
                <w:rFonts w:ascii="Calibri" w:hAnsi="Calibri" w:cs="Calibri"/>
                <w:color w:val="000000"/>
                <w:sz w:val="20"/>
                <w:szCs w:val="20"/>
                <w:lang w:val="cs-CZ" w:eastAsia="cs-CZ"/>
              </w:rPr>
              <w:t>Člen redakčnej rady časopisu</w:t>
            </w:r>
          </w:p>
        </w:tc>
        <w:tc>
          <w:tcPr>
            <w:tcW w:w="3992" w:type="dxa"/>
            <w:gridSpan w:val="14"/>
            <w:shd w:val="clear" w:color="auto" w:fill="auto"/>
            <w:vAlign w:val="center"/>
            <w:hideMark/>
          </w:tcPr>
          <w:p w14:paraId="37AA8E9A" w14:textId="77777777" w:rsidR="00B80AD3" w:rsidRPr="006C38A8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  <w:lang w:val="cs-CZ" w:eastAsia="cs-CZ"/>
              </w:rPr>
            </w:pPr>
            <w:r w:rsidRPr="006C38A8">
              <w:rPr>
                <w:rFonts w:cstheme="minorHAnsi"/>
                <w:sz w:val="20"/>
                <w:szCs w:val="20"/>
                <w:lang w:val="cs-CZ"/>
              </w:rPr>
              <w:t>Zdravotníctvo a sociálná práca</w:t>
            </w:r>
          </w:p>
        </w:tc>
        <w:tc>
          <w:tcPr>
            <w:tcW w:w="2157" w:type="dxa"/>
            <w:gridSpan w:val="10"/>
            <w:shd w:val="clear" w:color="auto" w:fill="auto"/>
            <w:vAlign w:val="center"/>
            <w:hideMark/>
          </w:tcPr>
          <w:p w14:paraId="252D7CF8" w14:textId="77777777" w:rsidR="00B80AD3" w:rsidRPr="006C38A8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6C38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2010 - doposiaľ </w:t>
            </w:r>
          </w:p>
        </w:tc>
      </w:tr>
      <w:tr w:rsidR="00B80AD3" w:rsidRPr="009E6CF6" w14:paraId="7D905412" w14:textId="77777777" w:rsidTr="00AB62AF">
        <w:trPr>
          <w:trHeight w:val="360"/>
        </w:trPr>
        <w:tc>
          <w:tcPr>
            <w:tcW w:w="9586" w:type="dxa"/>
            <w:gridSpan w:val="27"/>
            <w:shd w:val="clear" w:color="000000" w:fill="305496"/>
            <w:vAlign w:val="bottom"/>
            <w:hideMark/>
          </w:tcPr>
          <w:p w14:paraId="2DCBC6A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</w:pPr>
            <w:r w:rsidRPr="009E6CF6">
              <w:rPr>
                <w:rFonts w:ascii="Calibri" w:hAnsi="Calibri" w:cs="Calibri"/>
                <w:b/>
                <w:bCs/>
                <w:color w:val="E7E6E6"/>
                <w:sz w:val="28"/>
                <w:szCs w:val="28"/>
                <w:lang w:val="cs-CZ" w:eastAsia="cs-CZ"/>
              </w:rPr>
              <w:t>VIII. Prehľad zahraničných mobilít a pôsobenia so zameraním na vzdelávanie a tvorivú činnosť v študijnom odbore / Overview of international mobilities and visits oriented on education and research/artistic/ other activities in the given field of study</w:t>
            </w:r>
          </w:p>
        </w:tc>
      </w:tr>
      <w:tr w:rsidR="00B80AD3" w:rsidRPr="009E6CF6" w14:paraId="35B78E3C" w14:textId="77777777" w:rsidTr="00AB62AF">
        <w:trPr>
          <w:trHeight w:val="312"/>
        </w:trPr>
        <w:tc>
          <w:tcPr>
            <w:tcW w:w="4066" w:type="dxa"/>
            <w:gridSpan w:val="7"/>
            <w:shd w:val="clear" w:color="000000" w:fill="D9E1F2"/>
            <w:vAlign w:val="center"/>
            <w:hideMark/>
          </w:tcPr>
          <w:p w14:paraId="24F63638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VIII.a Názov inštitúcie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Name of the institution</w:t>
            </w:r>
          </w:p>
        </w:tc>
        <w:tc>
          <w:tcPr>
            <w:tcW w:w="2787" w:type="dxa"/>
            <w:gridSpan w:val="8"/>
            <w:shd w:val="clear" w:color="000000" w:fill="D9E1F2"/>
            <w:vAlign w:val="center"/>
            <w:hideMark/>
          </w:tcPr>
          <w:p w14:paraId="148AC99B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VIII.b Sídlo inštitúcie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/ Address of the institution</w:t>
            </w:r>
          </w:p>
        </w:tc>
        <w:tc>
          <w:tcPr>
            <w:tcW w:w="1598" w:type="dxa"/>
            <w:gridSpan w:val="10"/>
            <w:shd w:val="clear" w:color="000000" w:fill="D9E1F2"/>
            <w:vAlign w:val="center"/>
            <w:hideMark/>
          </w:tcPr>
          <w:p w14:paraId="2B64E8D2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VIII.c Obdobie trvania pôsobenia/pobytu (uviesť dátum odkedy dokedy trval pobyt) / Duration (indicate the duration of stay)</w:t>
            </w:r>
          </w:p>
        </w:tc>
        <w:tc>
          <w:tcPr>
            <w:tcW w:w="1135" w:type="dxa"/>
            <w:gridSpan w:val="2"/>
            <w:shd w:val="clear" w:color="000000" w:fill="D9E1F2"/>
            <w:vAlign w:val="center"/>
            <w:hideMark/>
          </w:tcPr>
          <w:p w14:paraId="59448BE4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>VIII.d Mobilitná schéma,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pracovný kontrakt, iné (popísať)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 xml:space="preserve">/ Mobility scheme,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employment contract, other (describe)</w:t>
            </w:r>
          </w:p>
        </w:tc>
      </w:tr>
      <w:tr w:rsidR="00B80AD3" w:rsidRPr="009E6CF6" w14:paraId="267F4820" w14:textId="77777777" w:rsidTr="00AB62AF">
        <w:trPr>
          <w:trHeight w:val="465"/>
        </w:trPr>
        <w:tc>
          <w:tcPr>
            <w:tcW w:w="4066" w:type="dxa"/>
            <w:gridSpan w:val="7"/>
            <w:shd w:val="clear" w:color="auto" w:fill="auto"/>
            <w:vAlign w:val="center"/>
          </w:tcPr>
          <w:p w14:paraId="5DD8568E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2787" w:type="dxa"/>
            <w:gridSpan w:val="8"/>
            <w:shd w:val="clear" w:color="auto" w:fill="auto"/>
            <w:vAlign w:val="center"/>
          </w:tcPr>
          <w:p w14:paraId="4F7D7FB8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1598" w:type="dxa"/>
            <w:gridSpan w:val="10"/>
            <w:shd w:val="clear" w:color="auto" w:fill="auto"/>
            <w:vAlign w:val="center"/>
          </w:tcPr>
          <w:p w14:paraId="1C999288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A973955" w14:textId="77777777" w:rsidR="00B80AD3" w:rsidRPr="009E6CF6" w:rsidRDefault="00B80AD3" w:rsidP="00AB62AF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</w:p>
        </w:tc>
      </w:tr>
      <w:tr w:rsidR="00B80AD3" w:rsidRPr="009E6CF6" w14:paraId="73C1FD97" w14:textId="77777777" w:rsidTr="00AB62AF">
        <w:trPr>
          <w:trHeight w:val="600"/>
        </w:trPr>
        <w:tc>
          <w:tcPr>
            <w:tcW w:w="9586" w:type="dxa"/>
            <w:gridSpan w:val="27"/>
            <w:shd w:val="clear" w:color="000000" w:fill="305496"/>
            <w:vAlign w:val="bottom"/>
            <w:hideMark/>
          </w:tcPr>
          <w:p w14:paraId="7BFEA9B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b/>
                <w:bCs/>
                <w:color w:val="F2F2F2"/>
                <w:sz w:val="28"/>
                <w:szCs w:val="28"/>
                <w:lang w:val="cs-CZ" w:eastAsia="cs-CZ"/>
              </w:rPr>
            </w:pPr>
            <w:hyperlink r:id="rId19" w:anchor="'poznamky_explanatory notes'!A1" w:history="1"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lang w:val="cs-CZ" w:eastAsia="cs-CZ"/>
                </w:rPr>
                <w:t xml:space="preserve">IX. Iné relevantné skutočnosti / Other relevant facts </w:t>
              </w:r>
              <w:r w:rsidRPr="009E6CF6">
                <w:rPr>
                  <w:rFonts w:ascii="Calibri" w:hAnsi="Calibri" w:cs="Calibri"/>
                  <w:b/>
                  <w:bCs/>
                  <w:color w:val="F2F2F2"/>
                  <w:sz w:val="28"/>
                  <w:szCs w:val="28"/>
                  <w:vertAlign w:val="superscript"/>
                  <w:lang w:val="cs-CZ" w:eastAsia="cs-CZ"/>
                </w:rPr>
                <w:t>10</w:t>
              </w:r>
            </w:hyperlink>
          </w:p>
        </w:tc>
      </w:tr>
      <w:tr w:rsidR="00B80AD3" w:rsidRPr="009E6CF6" w14:paraId="1A92A627" w14:textId="77777777" w:rsidTr="00AB62AF">
        <w:trPr>
          <w:trHeight w:val="330"/>
        </w:trPr>
        <w:tc>
          <w:tcPr>
            <w:tcW w:w="9586" w:type="dxa"/>
            <w:gridSpan w:val="27"/>
            <w:shd w:val="clear" w:color="000000" w:fill="D9E1F2"/>
            <w:vAlign w:val="bottom"/>
            <w:hideMark/>
          </w:tcPr>
          <w:p w14:paraId="742A6C88" w14:textId="77777777" w:rsidR="00B80AD3" w:rsidRPr="009E6CF6" w:rsidRDefault="00B80AD3" w:rsidP="00AB62AF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</w:pP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t xml:space="preserve">IX.a Ak je to podstatné, uvádzajú sa iné aktivity súvisiace s vysokoškolským vzdelávaním alebo s tvorivou činnosťou / </w:t>
            </w:r>
            <w:r w:rsidRPr="009E6CF6">
              <w:rPr>
                <w:rFonts w:ascii="Calibri" w:hAnsi="Calibri" w:cs="Calibri"/>
                <w:color w:val="000000"/>
                <w:sz w:val="16"/>
                <w:szCs w:val="16"/>
                <w:lang w:val="cs-CZ" w:eastAsia="cs-CZ"/>
              </w:rPr>
              <w:br/>
              <w:t>If relevant, other activities related to higher education or research/artictic/other activities are mentioned</w:t>
            </w:r>
          </w:p>
        </w:tc>
      </w:tr>
      <w:tr w:rsidR="00B80AD3" w:rsidRPr="00C5347C" w14:paraId="23091122" w14:textId="77777777" w:rsidTr="00AB62AF">
        <w:trPr>
          <w:trHeight w:val="509"/>
        </w:trPr>
        <w:tc>
          <w:tcPr>
            <w:tcW w:w="9586" w:type="dxa"/>
            <w:gridSpan w:val="27"/>
            <w:shd w:val="clear" w:color="auto" w:fill="auto"/>
            <w:hideMark/>
          </w:tcPr>
          <w:p w14:paraId="06FCECAE" w14:textId="77777777" w:rsidR="00B80AD3" w:rsidRDefault="00B80AD3" w:rsidP="00AB62AF">
            <w:pPr>
              <w:pStyle w:val="Default"/>
              <w:ind w:firstLine="360"/>
              <w:jc w:val="both"/>
              <w:rPr>
                <w:rFonts w:asciiTheme="minorHAnsi" w:hAnsiTheme="minorHAnsi" w:cstheme="minorHAnsi"/>
                <w:sz w:val="18"/>
                <w:szCs w:val="18"/>
                <w:lang w:eastAsia="cs-CZ"/>
              </w:rPr>
            </w:pPr>
            <w:r w:rsidRPr="00C5347C">
              <w:rPr>
                <w:rFonts w:asciiTheme="minorHAnsi" w:hAnsiTheme="minorHAnsi" w:cstheme="minorHAnsi"/>
                <w:sz w:val="18"/>
                <w:szCs w:val="18"/>
                <w:lang w:eastAsia="cs-CZ"/>
              </w:rPr>
              <w:t xml:space="preserve">Odborný konzultant sekce domácí péče při CAS pro obor ošetřovatelství, </w:t>
            </w:r>
          </w:p>
          <w:p w14:paraId="30107FC4" w14:textId="77777777" w:rsidR="00B80AD3" w:rsidRDefault="00B80AD3" w:rsidP="00AB62AF">
            <w:pPr>
              <w:pStyle w:val="Default"/>
              <w:ind w:firstLine="3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C5347C">
              <w:rPr>
                <w:rFonts w:asciiTheme="minorHAnsi" w:hAnsiTheme="minorHAnsi" w:cstheme="minorHAnsi"/>
                <w:sz w:val="18"/>
                <w:szCs w:val="18"/>
              </w:rPr>
              <w:t>Členka redakční rady časopisu Zdravotníctvo a sociálná práca</w:t>
            </w:r>
          </w:p>
          <w:p w14:paraId="040250A8" w14:textId="77777777" w:rsidR="00B80AD3" w:rsidRDefault="00B80AD3" w:rsidP="00AB62AF">
            <w:pPr>
              <w:pStyle w:val="Default"/>
              <w:ind w:firstLine="3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Editor odborných textů</w:t>
            </w:r>
          </w:p>
          <w:p w14:paraId="67DCF753" w14:textId="77777777" w:rsidR="00B80AD3" w:rsidRPr="006C38A8" w:rsidRDefault="00B80AD3" w:rsidP="00AB62AF">
            <w:pPr>
              <w:pStyle w:val="Default"/>
              <w:ind w:firstLine="36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Recenzent odborných publikací</w:t>
            </w:r>
          </w:p>
        </w:tc>
      </w:tr>
    </w:tbl>
    <w:p w14:paraId="7DEF5E2C" w14:textId="77777777" w:rsidR="008E2854" w:rsidRDefault="008E2854"/>
    <w:sectPr w:rsidR="008E2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Futura Bk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,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6A6"/>
    <w:multiLevelType w:val="hybridMultilevel"/>
    <w:tmpl w:val="5BD8EF40"/>
    <w:lvl w:ilvl="0" w:tplc="F7DC51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573AB"/>
    <w:multiLevelType w:val="hybridMultilevel"/>
    <w:tmpl w:val="8C7CDAD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BA4CC3"/>
    <w:multiLevelType w:val="hybridMultilevel"/>
    <w:tmpl w:val="B4628F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F4336E"/>
    <w:multiLevelType w:val="hybridMultilevel"/>
    <w:tmpl w:val="620A7ED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D1E1E77"/>
    <w:multiLevelType w:val="hybridMultilevel"/>
    <w:tmpl w:val="032045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2B6B88"/>
    <w:multiLevelType w:val="hybridMultilevel"/>
    <w:tmpl w:val="E53603F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18C408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D3"/>
    <w:rsid w:val="008E2854"/>
    <w:rsid w:val="00B8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D97B"/>
  <w15:chartTrackingRefBased/>
  <w15:docId w15:val="{89B4ED4D-6121-41A0-83D9-02CB20A3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0AD3"/>
    <w:pPr>
      <w:spacing w:after="200" w:line="276" w:lineRule="auto"/>
    </w:pPr>
    <w:rPr>
      <w:rFonts w:eastAsia="Times New Roman" w:cs="Times New Roman"/>
      <w:lang w:val="sk-SK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aliases w:val="ODRAZKY PRVA UROVEN"/>
    <w:basedOn w:val="Standard"/>
    <w:link w:val="ListenabsatzZchn"/>
    <w:uiPriority w:val="34"/>
    <w:qFormat/>
    <w:rsid w:val="00B80A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0AD3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B80A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cs-CZ"/>
    </w:rPr>
  </w:style>
  <w:style w:type="character" w:customStyle="1" w:styleId="ListenabsatzZchn">
    <w:name w:val="Listenabsatz Zchn"/>
    <w:aliases w:val="ODRAZKY PRVA UROVEN Zchn"/>
    <w:link w:val="Listenabsatz"/>
    <w:uiPriority w:val="34"/>
    <w:locked/>
    <w:rsid w:val="00B80AD3"/>
    <w:rPr>
      <w:rFonts w:eastAsia="Times New Roman" w:cs="Times New Roman"/>
      <w:lang w:val="sk-SK"/>
    </w:rPr>
  </w:style>
  <w:style w:type="character" w:customStyle="1" w:styleId="docsum-authors">
    <w:name w:val="docsum-authors"/>
    <w:basedOn w:val="Absatz-Standardschriftart"/>
    <w:rsid w:val="00B80AD3"/>
  </w:style>
  <w:style w:type="character" w:customStyle="1" w:styleId="docsum-journal-citation">
    <w:name w:val="docsum-journal-citation"/>
    <w:basedOn w:val="Absatz-Standardschriftart"/>
    <w:rsid w:val="00B80AD3"/>
  </w:style>
  <w:style w:type="character" w:customStyle="1" w:styleId="citation-part">
    <w:name w:val="citation-part"/>
    <w:basedOn w:val="Absatz-Standardschriftart"/>
    <w:rsid w:val="00B80AD3"/>
  </w:style>
  <w:style w:type="character" w:customStyle="1" w:styleId="docsum-pmid">
    <w:name w:val="docsum-pmid"/>
    <w:basedOn w:val="Absatz-Standardschriftart"/>
    <w:rsid w:val="00B80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0104-6911" TargetMode="External"/><Relationship Id="rId13" Type="http://schemas.openxmlformats.org/officeDocument/2006/relationships/hyperlink" Target="file:///C:\Users\Admin\Downloads\M&#225;tel%20VPCH.xlsx" TargetMode="External"/><Relationship Id="rId18" Type="http://schemas.openxmlformats.org/officeDocument/2006/relationships/hyperlink" Target="file:///C:\Users\Admin\Downloads\M&#225;tel%20VPCH.xls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Admin\Downloads\M&#225;tel%20VPCH.xlsx" TargetMode="External"/><Relationship Id="rId12" Type="http://schemas.openxmlformats.org/officeDocument/2006/relationships/hyperlink" Target="file:///C:\Users\Admin\Downloads\M&#225;tel%20VPCH.xlsx" TargetMode="External"/><Relationship Id="rId17" Type="http://schemas.openxmlformats.org/officeDocument/2006/relationships/hyperlink" Target="file:///C:\Users\Admin\Downloads\M&#225;tel%20VPCH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Admin\Downloads\M&#225;tel%20VPCH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portalvs.sk/regzam/detail/12389" TargetMode="External"/><Relationship Id="rId11" Type="http://schemas.openxmlformats.org/officeDocument/2006/relationships/hyperlink" Target="file:///C:\Users\Admin\Downloads\M&#225;tel%20VPCH.xlsx" TargetMode="External"/><Relationship Id="rId5" Type="http://schemas.openxmlformats.org/officeDocument/2006/relationships/hyperlink" Target="mailto:kalatovad@seznam.cz" TargetMode="External"/><Relationship Id="rId15" Type="http://schemas.openxmlformats.org/officeDocument/2006/relationships/hyperlink" Target="file:///C:\Users\Admin\Downloads\M&#225;tel%20VPCH.xlsx" TargetMode="External"/><Relationship Id="rId10" Type="http://schemas.openxmlformats.org/officeDocument/2006/relationships/hyperlink" Target="file:///C:\Users\Admin\Downloads\M&#225;tel%20VPCH.xlsx" TargetMode="External"/><Relationship Id="rId19" Type="http://schemas.openxmlformats.org/officeDocument/2006/relationships/hyperlink" Target="file:///C:\Users\Admin\Downloads\M&#225;tel%20VPCH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ownloads\M&#225;tel%20VPCH.xlsx" TargetMode="External"/><Relationship Id="rId14" Type="http://schemas.openxmlformats.org/officeDocument/2006/relationships/hyperlink" Target="file:///C:\Users\Admin\Downloads\M&#225;tel%20VPCH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5382</Words>
  <Characters>30684</Characters>
  <Application>Microsoft Office Word</Application>
  <DocSecurity>0</DocSecurity>
  <Lines>255</Lines>
  <Paragraphs>71</Paragraphs>
  <ScaleCrop>false</ScaleCrop>
  <Company/>
  <LinksUpToDate>false</LinksUpToDate>
  <CharactersWithSpaces>35995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2022-02-10T21:21:00Z</dcterms:created>
  <dcterms:modified xsi:type="dcterms:W3CDTF">2022-02-10T21:22:00Z</dcterms:modified>
</cp:coreProperties>
</file>